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56" w:rsidRDefault="003A6D56" w:rsidP="00CC7305">
      <w:pPr>
        <w:pStyle w:val="NoSpacing"/>
        <w:rPr>
          <w:b/>
        </w:rPr>
      </w:pPr>
      <w:bookmarkStart w:id="0" w:name="_GoBack"/>
      <w:bookmarkEnd w:id="0"/>
    </w:p>
    <w:p w:rsidR="0086156E" w:rsidRPr="006850B9" w:rsidRDefault="0086156E" w:rsidP="00CC7305">
      <w:pPr>
        <w:pStyle w:val="NoSpacing"/>
        <w:rPr>
          <w:b/>
        </w:rPr>
      </w:pPr>
      <w:r w:rsidRPr="006850B9">
        <w:rPr>
          <w:b/>
        </w:rPr>
        <w:t>HISTORIC PRESERVATION COMMITTEE MEETING</w:t>
      </w:r>
    </w:p>
    <w:p w:rsidR="0086156E" w:rsidRPr="006850B9" w:rsidRDefault="007D6A20" w:rsidP="00B1093C">
      <w:pPr>
        <w:pStyle w:val="NoSpacing"/>
        <w:rPr>
          <w:b/>
          <w:highlight w:val="yellow"/>
        </w:rPr>
      </w:pPr>
      <w:r>
        <w:rPr>
          <w:b/>
        </w:rPr>
        <w:t>WEDNES</w:t>
      </w:r>
      <w:r w:rsidR="00A939B6">
        <w:rPr>
          <w:b/>
        </w:rPr>
        <w:t>DAY</w:t>
      </w:r>
      <w:r w:rsidR="009E08A3">
        <w:rPr>
          <w:b/>
        </w:rPr>
        <w:t>,</w:t>
      </w:r>
      <w:r w:rsidR="00C87674">
        <w:rPr>
          <w:b/>
        </w:rPr>
        <w:t xml:space="preserve"> </w:t>
      </w:r>
      <w:r w:rsidR="00ED1800">
        <w:rPr>
          <w:b/>
        </w:rPr>
        <w:t>MARCH 22</w:t>
      </w:r>
      <w:r w:rsidR="00BF230F">
        <w:rPr>
          <w:b/>
        </w:rPr>
        <w:t>, 2017</w:t>
      </w:r>
      <w:r w:rsidR="0086156E" w:rsidRPr="006850B9">
        <w:rPr>
          <w:b/>
          <w:highlight w:val="yellow"/>
        </w:rPr>
        <w:t xml:space="preserve"> </w:t>
      </w:r>
    </w:p>
    <w:p w:rsidR="0086156E" w:rsidRPr="006850B9" w:rsidRDefault="000E1FDB" w:rsidP="00CC7305">
      <w:pPr>
        <w:pStyle w:val="NoSpacing"/>
        <w:rPr>
          <w:b/>
        </w:rPr>
      </w:pPr>
      <w:r w:rsidRPr="00AE2A55">
        <w:rPr>
          <w:b/>
        </w:rPr>
        <w:t>6:</w:t>
      </w:r>
      <w:r w:rsidR="003C4424" w:rsidRPr="00AE2A55">
        <w:rPr>
          <w:b/>
        </w:rPr>
        <w:t>0</w:t>
      </w:r>
      <w:r w:rsidRPr="00AE2A55">
        <w:rPr>
          <w:b/>
        </w:rPr>
        <w:t>0</w:t>
      </w:r>
      <w:r w:rsidR="0086156E" w:rsidRPr="00AE2A55">
        <w:rPr>
          <w:b/>
        </w:rPr>
        <w:t>PM</w:t>
      </w:r>
      <w:r w:rsidR="0086156E" w:rsidRPr="006850B9">
        <w:rPr>
          <w:b/>
        </w:rPr>
        <w:t xml:space="preserve"> </w:t>
      </w:r>
      <w:r w:rsidR="00423F27" w:rsidRPr="006850B9">
        <w:rPr>
          <w:b/>
        </w:rPr>
        <w:t xml:space="preserve">ALLOUEZ VILLAGE HALL  </w:t>
      </w:r>
    </w:p>
    <w:p w:rsidR="00DA53A5" w:rsidRDefault="00DA53A5" w:rsidP="00CC7305">
      <w:pPr>
        <w:pStyle w:val="NoSpacing"/>
        <w:rPr>
          <w:rFonts w:asciiTheme="minorHAnsi" w:hAnsiTheme="minorHAnsi"/>
          <w:u w:val="single"/>
        </w:rPr>
      </w:pPr>
    </w:p>
    <w:p w:rsidR="00DE686A" w:rsidRDefault="00DE686A" w:rsidP="00CC7305">
      <w:pPr>
        <w:pStyle w:val="NoSpacing"/>
        <w:rPr>
          <w:rFonts w:asciiTheme="minorHAnsi" w:hAnsiTheme="minorHAnsi"/>
          <w:u w:val="single"/>
        </w:rPr>
      </w:pPr>
    </w:p>
    <w:p w:rsidR="0086156E" w:rsidRPr="00C5477A" w:rsidRDefault="0086156E" w:rsidP="00CC7305">
      <w:pPr>
        <w:pStyle w:val="NoSpacing"/>
        <w:rPr>
          <w:rFonts w:asciiTheme="minorHAnsi" w:hAnsiTheme="minorHAnsi"/>
          <w:u w:val="single"/>
        </w:rPr>
      </w:pPr>
      <w:r w:rsidRPr="00C5477A">
        <w:rPr>
          <w:rFonts w:asciiTheme="minorHAnsi" w:hAnsiTheme="minorHAnsi"/>
          <w:u w:val="single"/>
        </w:rPr>
        <w:t>CALL TO ORDER/</w:t>
      </w:r>
      <w:smartTag w:uri="urn:schemas-microsoft-com:office:smarttags" w:element="stockticker">
        <w:r w:rsidRPr="00C5477A">
          <w:rPr>
            <w:rFonts w:asciiTheme="minorHAnsi" w:hAnsiTheme="minorHAnsi"/>
            <w:u w:val="single"/>
          </w:rPr>
          <w:t>ROLL</w:t>
        </w:r>
      </w:smartTag>
      <w:r w:rsidRPr="00C5477A">
        <w:rPr>
          <w:rFonts w:asciiTheme="minorHAnsi" w:hAnsiTheme="minorHAnsi"/>
          <w:u w:val="single"/>
        </w:rPr>
        <w:t xml:space="preserve"> CALL</w:t>
      </w:r>
    </w:p>
    <w:p w:rsidR="0086156E" w:rsidRPr="00C5477A" w:rsidRDefault="0086156E" w:rsidP="00CC7305">
      <w:pPr>
        <w:pStyle w:val="NoSpacing"/>
        <w:rPr>
          <w:rFonts w:asciiTheme="minorHAnsi" w:hAnsiTheme="minorHAnsi"/>
        </w:rPr>
      </w:pPr>
    </w:p>
    <w:p w:rsidR="004165EA" w:rsidRPr="00C5477A" w:rsidRDefault="00B1093C" w:rsidP="00FA78B2">
      <w:pPr>
        <w:pStyle w:val="NoSpacing"/>
        <w:ind w:left="720"/>
        <w:rPr>
          <w:rFonts w:asciiTheme="minorHAnsi" w:hAnsiTheme="minorHAnsi"/>
        </w:rPr>
      </w:pPr>
      <w:r w:rsidRPr="00C5477A">
        <w:rPr>
          <w:rFonts w:asciiTheme="minorHAnsi" w:hAnsiTheme="minorHAnsi"/>
        </w:rPr>
        <w:t>Ropp</w:t>
      </w:r>
      <w:r w:rsidR="004165EA" w:rsidRPr="00C5477A">
        <w:rPr>
          <w:rFonts w:asciiTheme="minorHAnsi" w:hAnsiTheme="minorHAnsi"/>
        </w:rPr>
        <w:t xml:space="preserve"> called the meeting to order at </w:t>
      </w:r>
      <w:r w:rsidR="0090518B" w:rsidRPr="00C5477A">
        <w:rPr>
          <w:rFonts w:asciiTheme="minorHAnsi" w:hAnsiTheme="minorHAnsi"/>
        </w:rPr>
        <w:t>6:</w:t>
      </w:r>
      <w:r w:rsidR="009B3F5E">
        <w:rPr>
          <w:rFonts w:asciiTheme="minorHAnsi" w:hAnsiTheme="minorHAnsi"/>
        </w:rPr>
        <w:t>0</w:t>
      </w:r>
      <w:r w:rsidR="003E2786">
        <w:rPr>
          <w:rFonts w:asciiTheme="minorHAnsi" w:hAnsiTheme="minorHAnsi"/>
        </w:rPr>
        <w:t>4</w:t>
      </w:r>
      <w:r w:rsidR="0090518B" w:rsidRPr="00C5477A">
        <w:rPr>
          <w:rFonts w:asciiTheme="minorHAnsi" w:hAnsiTheme="minorHAnsi"/>
        </w:rPr>
        <w:t xml:space="preserve"> </w:t>
      </w:r>
      <w:r w:rsidR="004165EA" w:rsidRPr="00C5477A">
        <w:rPr>
          <w:rFonts w:asciiTheme="minorHAnsi" w:hAnsiTheme="minorHAnsi"/>
        </w:rPr>
        <w:t>p</w:t>
      </w:r>
      <w:r w:rsidRPr="00C5477A">
        <w:rPr>
          <w:rFonts w:asciiTheme="minorHAnsi" w:hAnsiTheme="minorHAnsi"/>
        </w:rPr>
        <w:t>.</w:t>
      </w:r>
      <w:r w:rsidR="004165EA" w:rsidRPr="00C5477A">
        <w:rPr>
          <w:rFonts w:asciiTheme="minorHAnsi" w:hAnsiTheme="minorHAnsi"/>
        </w:rPr>
        <w:t>m.</w:t>
      </w:r>
    </w:p>
    <w:p w:rsidR="004165EA" w:rsidRPr="00C5477A" w:rsidRDefault="004165EA" w:rsidP="00FA78B2">
      <w:pPr>
        <w:pStyle w:val="NoSpacing"/>
        <w:ind w:left="720"/>
        <w:rPr>
          <w:rFonts w:asciiTheme="minorHAnsi" w:hAnsiTheme="minorHAnsi"/>
        </w:rPr>
      </w:pPr>
    </w:p>
    <w:p w:rsidR="009B3F5E" w:rsidRDefault="004165EA" w:rsidP="00302543">
      <w:pPr>
        <w:spacing w:after="0" w:line="240" w:lineRule="auto"/>
        <w:ind w:firstLine="720"/>
        <w:rPr>
          <w:rFonts w:asciiTheme="minorHAnsi" w:hAnsiTheme="minorHAnsi"/>
        </w:rPr>
      </w:pPr>
      <w:r w:rsidRPr="00C5477A">
        <w:rPr>
          <w:rFonts w:asciiTheme="minorHAnsi" w:hAnsiTheme="minorHAnsi"/>
        </w:rPr>
        <w:t>Present:</w:t>
      </w:r>
      <w:r w:rsidR="0081156F" w:rsidRPr="00C5477A">
        <w:rPr>
          <w:rFonts w:asciiTheme="minorHAnsi" w:hAnsiTheme="minorHAnsi"/>
        </w:rPr>
        <w:t xml:space="preserve"> </w:t>
      </w:r>
      <w:r w:rsidR="00581D95" w:rsidRPr="00C5477A">
        <w:rPr>
          <w:rFonts w:asciiTheme="minorHAnsi" w:hAnsiTheme="minorHAnsi"/>
        </w:rPr>
        <w:tab/>
      </w:r>
      <w:r w:rsidR="0081156F" w:rsidRPr="00C5477A">
        <w:rPr>
          <w:rFonts w:asciiTheme="minorHAnsi" w:hAnsiTheme="minorHAnsi"/>
        </w:rPr>
        <w:t xml:space="preserve">H. Ropp, </w:t>
      </w:r>
      <w:r w:rsidR="00DE686A">
        <w:rPr>
          <w:rFonts w:asciiTheme="minorHAnsi" w:hAnsiTheme="minorHAnsi"/>
        </w:rPr>
        <w:t>C. Faller</w:t>
      </w:r>
      <w:r w:rsidR="00302543">
        <w:rPr>
          <w:rFonts w:asciiTheme="minorHAnsi" w:hAnsiTheme="minorHAnsi"/>
        </w:rPr>
        <w:t xml:space="preserve">, </w:t>
      </w:r>
      <w:r w:rsidR="00A939B6">
        <w:rPr>
          <w:rFonts w:asciiTheme="minorHAnsi" w:hAnsiTheme="minorHAnsi"/>
        </w:rPr>
        <w:t>D. Mooney</w:t>
      </w:r>
      <w:r w:rsidR="00BF230F">
        <w:rPr>
          <w:rFonts w:asciiTheme="minorHAnsi" w:hAnsiTheme="minorHAnsi"/>
        </w:rPr>
        <w:t>, S. Metzler, B. Fredericks</w:t>
      </w:r>
      <w:r w:rsidR="00ED1800">
        <w:rPr>
          <w:rFonts w:asciiTheme="minorHAnsi" w:hAnsiTheme="minorHAnsi"/>
        </w:rPr>
        <w:t>,</w:t>
      </w:r>
      <w:r w:rsidR="00ED1800" w:rsidRPr="00ED1800">
        <w:rPr>
          <w:rFonts w:asciiTheme="minorHAnsi" w:hAnsiTheme="minorHAnsi"/>
        </w:rPr>
        <w:t xml:space="preserve"> </w:t>
      </w:r>
      <w:r w:rsidR="00ED1800">
        <w:rPr>
          <w:rFonts w:asciiTheme="minorHAnsi" w:hAnsiTheme="minorHAnsi"/>
        </w:rPr>
        <w:t>J. Genrich</w:t>
      </w:r>
      <w:r w:rsidR="001626C3">
        <w:rPr>
          <w:rFonts w:asciiTheme="minorHAnsi" w:hAnsiTheme="minorHAnsi"/>
        </w:rPr>
        <w:t xml:space="preserve"> (excused at 6:44p.m.)</w:t>
      </w:r>
    </w:p>
    <w:p w:rsidR="00302543" w:rsidRPr="00ED1800" w:rsidRDefault="00302543" w:rsidP="00ED1800">
      <w:pPr>
        <w:spacing w:after="0" w:line="240" w:lineRule="auto"/>
        <w:ind w:firstLine="720"/>
        <w:rPr>
          <w:rFonts w:asciiTheme="minorHAnsi" w:hAnsiTheme="minorHAnsi"/>
        </w:rPr>
      </w:pPr>
      <w:r>
        <w:rPr>
          <w:rFonts w:asciiTheme="minorHAnsi" w:hAnsiTheme="minorHAnsi"/>
        </w:rPr>
        <w:t xml:space="preserve">Excused: </w:t>
      </w:r>
      <w:r>
        <w:rPr>
          <w:rFonts w:asciiTheme="minorHAnsi" w:hAnsiTheme="minorHAnsi"/>
        </w:rPr>
        <w:tab/>
      </w:r>
      <w:r w:rsidR="00BF230F">
        <w:rPr>
          <w:rFonts w:asciiTheme="minorHAnsi" w:hAnsiTheme="minorHAnsi"/>
        </w:rPr>
        <w:t>J. Horn</w:t>
      </w:r>
      <w:r w:rsidR="003E2786">
        <w:rPr>
          <w:rFonts w:asciiTheme="minorHAnsi" w:hAnsiTheme="minorHAnsi"/>
        </w:rPr>
        <w:t xml:space="preserve"> </w:t>
      </w:r>
    </w:p>
    <w:p w:rsidR="004165EA" w:rsidRDefault="004165EA" w:rsidP="00302543">
      <w:pPr>
        <w:spacing w:after="0" w:line="240" w:lineRule="auto"/>
        <w:ind w:firstLine="720"/>
        <w:rPr>
          <w:rFonts w:asciiTheme="minorHAnsi" w:hAnsiTheme="minorHAnsi"/>
        </w:rPr>
      </w:pPr>
      <w:r w:rsidRPr="00C5477A">
        <w:rPr>
          <w:rFonts w:asciiTheme="minorHAnsi" w:hAnsiTheme="minorHAnsi"/>
        </w:rPr>
        <w:t>Also Present:</w:t>
      </w:r>
      <w:r w:rsidR="0081156F" w:rsidRPr="00C5477A">
        <w:rPr>
          <w:rFonts w:asciiTheme="minorHAnsi" w:hAnsiTheme="minorHAnsi"/>
        </w:rPr>
        <w:t xml:space="preserve"> </w:t>
      </w:r>
      <w:r w:rsidR="00581D95" w:rsidRPr="00C5477A">
        <w:rPr>
          <w:rFonts w:asciiTheme="minorHAnsi" w:hAnsiTheme="minorHAnsi"/>
        </w:rPr>
        <w:tab/>
      </w:r>
      <w:r w:rsidR="0081156F" w:rsidRPr="00C5477A">
        <w:rPr>
          <w:rFonts w:asciiTheme="minorHAnsi" w:hAnsiTheme="minorHAnsi"/>
        </w:rPr>
        <w:t>T. Fuller</w:t>
      </w:r>
    </w:p>
    <w:p w:rsidR="00FA78B2" w:rsidRDefault="00FA78B2" w:rsidP="00FA78B2">
      <w:pPr>
        <w:spacing w:after="0" w:line="240" w:lineRule="auto"/>
        <w:ind w:firstLine="720"/>
        <w:rPr>
          <w:rFonts w:asciiTheme="minorHAnsi" w:hAnsiTheme="minorHAnsi"/>
        </w:rPr>
      </w:pPr>
    </w:p>
    <w:p w:rsidR="009B3F5E" w:rsidRDefault="009B3F5E" w:rsidP="00CC7305">
      <w:pPr>
        <w:pStyle w:val="NoSpacing"/>
        <w:rPr>
          <w:rFonts w:asciiTheme="minorHAnsi" w:hAnsiTheme="minorHAnsi"/>
          <w:u w:val="single"/>
        </w:rPr>
      </w:pPr>
    </w:p>
    <w:p w:rsidR="0086156E" w:rsidRPr="00C5477A" w:rsidRDefault="0086156E" w:rsidP="00CC7305">
      <w:pPr>
        <w:pStyle w:val="NoSpacing"/>
        <w:rPr>
          <w:rFonts w:asciiTheme="minorHAnsi" w:hAnsiTheme="minorHAnsi"/>
          <w:u w:val="single"/>
        </w:rPr>
      </w:pPr>
      <w:r w:rsidRPr="00C5477A">
        <w:rPr>
          <w:rFonts w:asciiTheme="minorHAnsi" w:hAnsiTheme="minorHAnsi"/>
          <w:u w:val="single"/>
        </w:rPr>
        <w:t>MODIFY/ADOPT AGENDA</w:t>
      </w:r>
    </w:p>
    <w:p w:rsidR="00ED1800" w:rsidRDefault="00ED1800" w:rsidP="00B1093C">
      <w:pPr>
        <w:pStyle w:val="NoSpacing"/>
        <w:ind w:left="720"/>
        <w:rPr>
          <w:rFonts w:asciiTheme="minorHAnsi" w:hAnsiTheme="minorHAnsi"/>
          <w:b/>
        </w:rPr>
      </w:pPr>
    </w:p>
    <w:p w:rsidR="004165EA" w:rsidRPr="000459CE" w:rsidRDefault="00ED1800" w:rsidP="00B1093C">
      <w:pPr>
        <w:pStyle w:val="NoSpacing"/>
        <w:ind w:left="720"/>
        <w:rPr>
          <w:rFonts w:asciiTheme="minorHAnsi" w:hAnsiTheme="minorHAnsi"/>
          <w:b/>
        </w:rPr>
      </w:pPr>
      <w:r w:rsidRPr="000459CE">
        <w:rPr>
          <w:rFonts w:asciiTheme="minorHAnsi" w:hAnsiTheme="minorHAnsi"/>
          <w:b/>
        </w:rPr>
        <w:t>Faller</w:t>
      </w:r>
      <w:r w:rsidR="003E2786" w:rsidRPr="000459CE">
        <w:rPr>
          <w:rFonts w:asciiTheme="minorHAnsi" w:hAnsiTheme="minorHAnsi"/>
          <w:b/>
        </w:rPr>
        <w:t xml:space="preserve"> / </w:t>
      </w:r>
      <w:r w:rsidR="00A939B6" w:rsidRPr="000459CE">
        <w:rPr>
          <w:rFonts w:asciiTheme="minorHAnsi" w:hAnsiTheme="minorHAnsi"/>
          <w:b/>
        </w:rPr>
        <w:t>M</w:t>
      </w:r>
      <w:r w:rsidR="00BF230F" w:rsidRPr="000459CE">
        <w:rPr>
          <w:rFonts w:asciiTheme="minorHAnsi" w:hAnsiTheme="minorHAnsi"/>
          <w:b/>
        </w:rPr>
        <w:t>etzler</w:t>
      </w:r>
      <w:r w:rsidR="00104DD0" w:rsidRPr="000459CE">
        <w:rPr>
          <w:rFonts w:asciiTheme="minorHAnsi" w:hAnsiTheme="minorHAnsi"/>
          <w:b/>
        </w:rPr>
        <w:t xml:space="preserve"> </w:t>
      </w:r>
      <w:r w:rsidR="004165EA" w:rsidRPr="000459CE">
        <w:rPr>
          <w:rFonts w:asciiTheme="minorHAnsi" w:hAnsiTheme="minorHAnsi"/>
          <w:b/>
        </w:rPr>
        <w:t xml:space="preserve">moved to adopt the </w:t>
      </w:r>
      <w:r w:rsidR="004165EA" w:rsidRPr="0095574D">
        <w:rPr>
          <w:rFonts w:asciiTheme="minorHAnsi" w:hAnsiTheme="minorHAnsi"/>
          <w:b/>
        </w:rPr>
        <w:t>agenda</w:t>
      </w:r>
      <w:r w:rsidR="007466B7" w:rsidRPr="0095574D">
        <w:rPr>
          <w:rFonts w:asciiTheme="minorHAnsi" w:hAnsiTheme="minorHAnsi"/>
          <w:b/>
        </w:rPr>
        <w:t xml:space="preserve"> as </w:t>
      </w:r>
      <w:r w:rsidR="000459CE" w:rsidRPr="0095574D">
        <w:rPr>
          <w:rFonts w:asciiTheme="minorHAnsi" w:hAnsiTheme="minorHAnsi"/>
          <w:b/>
        </w:rPr>
        <w:t>modified</w:t>
      </w:r>
      <w:r w:rsidR="00C65903" w:rsidRPr="0095574D">
        <w:rPr>
          <w:rFonts w:asciiTheme="minorHAnsi" w:hAnsiTheme="minorHAnsi"/>
          <w:b/>
        </w:rPr>
        <w:t>.</w:t>
      </w:r>
      <w:r w:rsidR="000D3BFF" w:rsidRPr="0095574D">
        <w:rPr>
          <w:rFonts w:asciiTheme="minorHAnsi" w:hAnsiTheme="minorHAnsi"/>
          <w:b/>
        </w:rPr>
        <w:t xml:space="preserve">  </w:t>
      </w:r>
      <w:r w:rsidR="000459CE" w:rsidRPr="0095574D">
        <w:rPr>
          <w:rFonts w:asciiTheme="minorHAnsi" w:hAnsiTheme="minorHAnsi"/>
          <w:b/>
        </w:rPr>
        <w:t xml:space="preserve">Move agenda item #9, “Next Meeting Date and Agenda Items,” between agenda item #7 and #8, as the committee will be adjourning at the Allouez Water Works Building at 535 Greene Avenue.  </w:t>
      </w:r>
      <w:r w:rsidR="000B30E5" w:rsidRPr="000459CE">
        <w:rPr>
          <w:rFonts w:asciiTheme="minorHAnsi" w:hAnsiTheme="minorHAnsi"/>
          <w:b/>
        </w:rPr>
        <w:t>Motion carried.</w:t>
      </w:r>
      <w:r w:rsidR="004165EA" w:rsidRPr="000459CE">
        <w:rPr>
          <w:rFonts w:asciiTheme="minorHAnsi" w:hAnsiTheme="minorHAnsi"/>
          <w:b/>
        </w:rPr>
        <w:t xml:space="preserve">  </w:t>
      </w:r>
    </w:p>
    <w:p w:rsidR="00A55EBA" w:rsidRDefault="00A55EBA" w:rsidP="00B1093C">
      <w:pPr>
        <w:pStyle w:val="NoSpacing"/>
        <w:rPr>
          <w:rFonts w:asciiTheme="minorHAnsi" w:hAnsiTheme="minorHAnsi"/>
          <w:u w:val="single"/>
        </w:rPr>
      </w:pPr>
    </w:p>
    <w:p w:rsidR="00C3720A" w:rsidRDefault="00C3720A" w:rsidP="00B1093C">
      <w:pPr>
        <w:pStyle w:val="NoSpacing"/>
        <w:rPr>
          <w:rFonts w:asciiTheme="minorHAnsi" w:hAnsiTheme="minorHAnsi"/>
          <w:u w:val="single"/>
        </w:rPr>
      </w:pPr>
    </w:p>
    <w:p w:rsidR="00951AC2" w:rsidRPr="008C11B9" w:rsidRDefault="00951AC2" w:rsidP="00951AC2">
      <w:pPr>
        <w:spacing w:after="0" w:line="240" w:lineRule="auto"/>
        <w:rPr>
          <w:rFonts w:asciiTheme="minorHAnsi" w:hAnsiTheme="minorHAnsi"/>
          <w:u w:val="single"/>
        </w:rPr>
      </w:pPr>
      <w:r w:rsidRPr="008C11B9">
        <w:rPr>
          <w:rFonts w:asciiTheme="minorHAnsi" w:hAnsiTheme="minorHAnsi"/>
          <w:u w:val="single"/>
        </w:rPr>
        <w:t xml:space="preserve">APPROVE MINUTES FROM </w:t>
      </w:r>
      <w:r w:rsidR="00ED1800">
        <w:rPr>
          <w:rFonts w:asciiTheme="minorHAnsi" w:hAnsiTheme="minorHAnsi"/>
          <w:u w:val="single"/>
        </w:rPr>
        <w:t>JANUARY 25, 2017</w:t>
      </w:r>
    </w:p>
    <w:p w:rsidR="00951AC2" w:rsidRDefault="00C3720A" w:rsidP="00CC7305">
      <w:pPr>
        <w:pStyle w:val="NoSpacing"/>
        <w:rPr>
          <w:rFonts w:asciiTheme="minorHAnsi" w:hAnsiTheme="minorHAnsi"/>
        </w:rPr>
      </w:pPr>
      <w:r>
        <w:rPr>
          <w:rFonts w:asciiTheme="minorHAnsi" w:hAnsiTheme="minorHAnsi"/>
        </w:rPr>
        <w:tab/>
      </w:r>
    </w:p>
    <w:p w:rsidR="002F1592" w:rsidRPr="0095574D" w:rsidRDefault="002F1592" w:rsidP="002F1592">
      <w:pPr>
        <w:pStyle w:val="NoSpacing"/>
        <w:ind w:left="720"/>
        <w:rPr>
          <w:rFonts w:asciiTheme="minorHAnsi" w:hAnsiTheme="minorHAnsi"/>
        </w:rPr>
      </w:pPr>
      <w:r>
        <w:rPr>
          <w:rFonts w:asciiTheme="minorHAnsi" w:hAnsiTheme="minorHAnsi"/>
        </w:rPr>
        <w:t xml:space="preserve">The committee discussed comments made by Mr. O’Rourke at the January </w:t>
      </w:r>
      <w:r w:rsidRPr="0095574D">
        <w:rPr>
          <w:rFonts w:asciiTheme="minorHAnsi" w:hAnsiTheme="minorHAnsi"/>
        </w:rPr>
        <w:t>meeting</w:t>
      </w:r>
      <w:r w:rsidR="000459CE" w:rsidRPr="0095574D">
        <w:rPr>
          <w:rFonts w:asciiTheme="minorHAnsi" w:hAnsiTheme="minorHAnsi"/>
        </w:rPr>
        <w:t xml:space="preserve"> and</w:t>
      </w:r>
      <w:r w:rsidRPr="0095574D">
        <w:rPr>
          <w:rFonts w:asciiTheme="minorHAnsi" w:hAnsiTheme="minorHAnsi"/>
        </w:rPr>
        <w:t xml:space="preserve"> wishes to </w:t>
      </w:r>
      <w:r w:rsidR="006F1097" w:rsidRPr="0095574D">
        <w:rPr>
          <w:rFonts w:asciiTheme="minorHAnsi" w:hAnsiTheme="minorHAnsi"/>
        </w:rPr>
        <w:t>discuss</w:t>
      </w:r>
      <w:r w:rsidRPr="0095574D">
        <w:rPr>
          <w:rFonts w:asciiTheme="minorHAnsi" w:hAnsiTheme="minorHAnsi"/>
        </w:rPr>
        <w:t xml:space="preserve"> what locally designating the “</w:t>
      </w:r>
      <w:r w:rsidR="006F1097" w:rsidRPr="0095574D">
        <w:rPr>
          <w:rFonts w:asciiTheme="minorHAnsi" w:hAnsiTheme="minorHAnsi"/>
        </w:rPr>
        <w:t>Murphy-Cowles Estate F</w:t>
      </w:r>
      <w:r w:rsidRPr="0095574D">
        <w:rPr>
          <w:rFonts w:asciiTheme="minorHAnsi" w:hAnsiTheme="minorHAnsi"/>
        </w:rPr>
        <w:t xml:space="preserve">ence” would mean at the next meeting. </w:t>
      </w:r>
    </w:p>
    <w:p w:rsidR="002F1592" w:rsidRDefault="002F1592" w:rsidP="00951AC2">
      <w:pPr>
        <w:pStyle w:val="NoSpacing"/>
        <w:ind w:firstLine="720"/>
        <w:rPr>
          <w:rFonts w:asciiTheme="minorHAnsi" w:hAnsiTheme="minorHAnsi"/>
          <w:b/>
        </w:rPr>
      </w:pPr>
    </w:p>
    <w:p w:rsidR="00302543" w:rsidRDefault="00A939B6" w:rsidP="00951AC2">
      <w:pPr>
        <w:pStyle w:val="NoSpacing"/>
        <w:ind w:firstLine="720"/>
        <w:rPr>
          <w:rFonts w:asciiTheme="minorHAnsi" w:hAnsiTheme="minorHAnsi"/>
          <w:b/>
        </w:rPr>
      </w:pPr>
      <w:r>
        <w:rPr>
          <w:rFonts w:asciiTheme="minorHAnsi" w:hAnsiTheme="minorHAnsi"/>
          <w:b/>
        </w:rPr>
        <w:t>Mooney</w:t>
      </w:r>
      <w:r w:rsidR="00951AC2">
        <w:rPr>
          <w:rFonts w:asciiTheme="minorHAnsi" w:hAnsiTheme="minorHAnsi"/>
          <w:b/>
        </w:rPr>
        <w:t xml:space="preserve"> / </w:t>
      </w:r>
      <w:r w:rsidR="00BF230F">
        <w:rPr>
          <w:rFonts w:asciiTheme="minorHAnsi" w:hAnsiTheme="minorHAnsi"/>
          <w:b/>
        </w:rPr>
        <w:t>Metzler</w:t>
      </w:r>
      <w:r w:rsidR="00C3720A">
        <w:rPr>
          <w:rFonts w:asciiTheme="minorHAnsi" w:hAnsiTheme="minorHAnsi"/>
          <w:b/>
        </w:rPr>
        <w:t xml:space="preserve"> moved to approve minutes dated </w:t>
      </w:r>
      <w:r w:rsidR="00ED1800">
        <w:rPr>
          <w:rFonts w:asciiTheme="minorHAnsi" w:hAnsiTheme="minorHAnsi"/>
          <w:b/>
        </w:rPr>
        <w:t xml:space="preserve">January 25, 2017 </w:t>
      </w:r>
      <w:r w:rsidR="00041BD1">
        <w:rPr>
          <w:rFonts w:asciiTheme="minorHAnsi" w:hAnsiTheme="minorHAnsi"/>
          <w:b/>
        </w:rPr>
        <w:t xml:space="preserve">as </w:t>
      </w:r>
      <w:r w:rsidR="00BF230F">
        <w:rPr>
          <w:rFonts w:asciiTheme="minorHAnsi" w:hAnsiTheme="minorHAnsi"/>
          <w:b/>
        </w:rPr>
        <w:t>presented</w:t>
      </w:r>
      <w:r w:rsidR="00C3720A">
        <w:rPr>
          <w:rFonts w:asciiTheme="minorHAnsi" w:hAnsiTheme="minorHAnsi"/>
          <w:b/>
        </w:rPr>
        <w:t>. Motion carried.</w:t>
      </w:r>
    </w:p>
    <w:p w:rsidR="00C3720A" w:rsidRDefault="00C3720A" w:rsidP="00CC7305">
      <w:pPr>
        <w:pStyle w:val="NoSpacing"/>
        <w:rPr>
          <w:rFonts w:asciiTheme="minorHAnsi" w:hAnsiTheme="minorHAnsi"/>
          <w:b/>
        </w:rPr>
      </w:pPr>
    </w:p>
    <w:p w:rsidR="00951AC2" w:rsidRPr="00C3720A" w:rsidRDefault="00951AC2" w:rsidP="00CC7305">
      <w:pPr>
        <w:pStyle w:val="NoSpacing"/>
        <w:rPr>
          <w:rFonts w:asciiTheme="minorHAnsi" w:hAnsiTheme="minorHAnsi"/>
          <w:b/>
        </w:rPr>
      </w:pPr>
    </w:p>
    <w:p w:rsidR="0086156E" w:rsidRPr="00C821A4" w:rsidRDefault="002D41BD" w:rsidP="00CC7305">
      <w:pPr>
        <w:pStyle w:val="NoSpacing"/>
        <w:rPr>
          <w:rFonts w:asciiTheme="minorHAnsi" w:hAnsiTheme="minorHAnsi"/>
          <w:u w:val="single"/>
        </w:rPr>
      </w:pPr>
      <w:r w:rsidRPr="00C821A4">
        <w:rPr>
          <w:rFonts w:asciiTheme="minorHAnsi" w:hAnsiTheme="minorHAnsi"/>
          <w:u w:val="single"/>
        </w:rPr>
        <w:t xml:space="preserve">ANNOUNCEMENTS </w:t>
      </w:r>
    </w:p>
    <w:p w:rsidR="00CB0EE5" w:rsidRPr="00C821A4" w:rsidRDefault="00CB0EE5" w:rsidP="003B0436">
      <w:pPr>
        <w:pStyle w:val="NoSpacing"/>
        <w:rPr>
          <w:rFonts w:asciiTheme="minorHAnsi" w:hAnsiTheme="minorHAnsi"/>
        </w:rPr>
      </w:pPr>
    </w:p>
    <w:p w:rsidR="00316AF8" w:rsidRPr="00316AF8" w:rsidRDefault="00C12245" w:rsidP="00987766">
      <w:pPr>
        <w:spacing w:after="0" w:line="240" w:lineRule="auto"/>
        <w:ind w:left="720"/>
        <w:jc w:val="both"/>
      </w:pPr>
      <w:r>
        <w:t>Staff announced that the Village of Allouez Comprehensive Bicycle and Pedestrian Plan is now complete. The Village Board approved the plan at the March 21</w:t>
      </w:r>
      <w:r w:rsidRPr="00987766">
        <w:rPr>
          <w:vertAlign w:val="superscript"/>
        </w:rPr>
        <w:t>st</w:t>
      </w:r>
      <w:r>
        <w:t xml:space="preserve"> meeting, and will take action regarding adopting the plan at the March 28</w:t>
      </w:r>
      <w:r w:rsidRPr="00987766">
        <w:rPr>
          <w:vertAlign w:val="superscript"/>
        </w:rPr>
        <w:t>th</w:t>
      </w:r>
      <w:r>
        <w:t xml:space="preserve"> Village Board meeting.</w:t>
      </w:r>
      <w:r w:rsidR="00071034">
        <w:t xml:space="preserve"> No projects are expected to impact known historically significant properties, however, the committee will be kept up to date as projects proceed.</w:t>
      </w:r>
    </w:p>
    <w:p w:rsidR="00A3602A" w:rsidRDefault="00A3602A" w:rsidP="00CC7305">
      <w:pPr>
        <w:pStyle w:val="NoSpacing"/>
        <w:rPr>
          <w:rFonts w:asciiTheme="minorHAnsi" w:hAnsiTheme="minorHAnsi"/>
          <w:u w:val="single"/>
        </w:rPr>
      </w:pPr>
    </w:p>
    <w:p w:rsidR="00C821A4" w:rsidRPr="00C5477A" w:rsidRDefault="00C821A4" w:rsidP="00CC7305">
      <w:pPr>
        <w:pStyle w:val="NoSpacing"/>
        <w:rPr>
          <w:rFonts w:asciiTheme="minorHAnsi" w:hAnsiTheme="minorHAnsi"/>
          <w:u w:val="single"/>
        </w:rPr>
      </w:pPr>
    </w:p>
    <w:p w:rsidR="007E48AC" w:rsidRPr="00C5477A" w:rsidRDefault="002D41BD" w:rsidP="00CC7305">
      <w:pPr>
        <w:pStyle w:val="NoSpacing"/>
        <w:rPr>
          <w:rFonts w:asciiTheme="minorHAnsi" w:hAnsiTheme="minorHAnsi"/>
          <w:u w:val="single"/>
        </w:rPr>
      </w:pPr>
      <w:r w:rsidRPr="00C5477A">
        <w:rPr>
          <w:rFonts w:asciiTheme="minorHAnsi" w:hAnsiTheme="minorHAnsi"/>
          <w:u w:val="single"/>
        </w:rPr>
        <w:t xml:space="preserve">PUBLIC APPEARANCES </w:t>
      </w:r>
    </w:p>
    <w:p w:rsidR="00633EA6" w:rsidRPr="00C5477A" w:rsidRDefault="00633EA6" w:rsidP="00CC7305">
      <w:pPr>
        <w:pStyle w:val="NoSpacing"/>
        <w:rPr>
          <w:rFonts w:asciiTheme="minorHAnsi" w:hAnsiTheme="minorHAnsi"/>
        </w:rPr>
      </w:pPr>
    </w:p>
    <w:p w:rsidR="00ED4B99" w:rsidRDefault="00E21F58" w:rsidP="00DD192F">
      <w:pPr>
        <w:pStyle w:val="NoSpacing"/>
        <w:rPr>
          <w:rFonts w:asciiTheme="minorHAnsi" w:hAnsiTheme="minorHAnsi"/>
        </w:rPr>
      </w:pPr>
      <w:r>
        <w:rPr>
          <w:rFonts w:asciiTheme="minorHAnsi" w:hAnsiTheme="minorHAnsi"/>
        </w:rPr>
        <w:tab/>
      </w:r>
      <w:r w:rsidR="00ED4B99" w:rsidRPr="005234CD">
        <w:rPr>
          <w:rFonts w:asciiTheme="minorHAnsi" w:hAnsiTheme="minorHAnsi"/>
        </w:rPr>
        <w:t>Jim O’Rourke, 2339 Oakwood Avenue</w:t>
      </w:r>
    </w:p>
    <w:p w:rsidR="00EF52D5" w:rsidRPr="00D73D4E" w:rsidRDefault="00EF52D5" w:rsidP="00D73D4E">
      <w:pPr>
        <w:pStyle w:val="NoSpacing"/>
        <w:numPr>
          <w:ilvl w:val="0"/>
          <w:numId w:val="32"/>
        </w:numPr>
        <w:rPr>
          <w:rFonts w:asciiTheme="minorHAnsi" w:hAnsiTheme="minorHAnsi"/>
        </w:rPr>
      </w:pPr>
      <w:r w:rsidRPr="00D73D4E">
        <w:rPr>
          <w:rFonts w:asciiTheme="minorHAnsi" w:hAnsiTheme="minorHAnsi"/>
        </w:rPr>
        <w:t>Working on identifying where “Old Allouez” is</w:t>
      </w:r>
      <w:r w:rsidR="00F2108A" w:rsidRPr="00D73D4E">
        <w:rPr>
          <w:rFonts w:asciiTheme="minorHAnsi" w:hAnsiTheme="minorHAnsi"/>
        </w:rPr>
        <w:t xml:space="preserve"> (geographic borders)</w:t>
      </w:r>
      <w:r w:rsidR="00D73D4E" w:rsidRPr="00D73D4E">
        <w:rPr>
          <w:rFonts w:asciiTheme="minorHAnsi" w:hAnsiTheme="minorHAnsi"/>
        </w:rPr>
        <w:t>, as a long term project for the Historic Allouez Society</w:t>
      </w:r>
      <w:r w:rsidR="00F2108A" w:rsidRPr="00D73D4E">
        <w:rPr>
          <w:rFonts w:asciiTheme="minorHAnsi" w:hAnsiTheme="minorHAnsi"/>
        </w:rPr>
        <w:t xml:space="preserve">. </w:t>
      </w:r>
      <w:r w:rsidR="00D73D4E" w:rsidRPr="00D73D4E">
        <w:rPr>
          <w:rFonts w:asciiTheme="minorHAnsi" w:hAnsiTheme="minorHAnsi"/>
        </w:rPr>
        <w:t>He w</w:t>
      </w:r>
      <w:r w:rsidR="00F2108A" w:rsidRPr="00D73D4E">
        <w:rPr>
          <w:rFonts w:asciiTheme="minorHAnsi" w:hAnsiTheme="minorHAnsi"/>
        </w:rPr>
        <w:t>ill be looking at</w:t>
      </w:r>
      <w:r w:rsidR="00D73D4E" w:rsidRPr="00D73D4E">
        <w:rPr>
          <w:rFonts w:asciiTheme="minorHAnsi" w:hAnsiTheme="minorHAnsi"/>
        </w:rPr>
        <w:t xml:space="preserve"> maps of known sites, such as </w:t>
      </w:r>
      <w:r w:rsidR="00F2108A" w:rsidRPr="00D73D4E">
        <w:rPr>
          <w:rFonts w:asciiTheme="minorHAnsi" w:hAnsiTheme="minorHAnsi"/>
        </w:rPr>
        <w:t>Camp Smith</w:t>
      </w:r>
      <w:r w:rsidR="00D73D4E" w:rsidRPr="00D73D4E">
        <w:rPr>
          <w:rFonts w:asciiTheme="minorHAnsi" w:hAnsiTheme="minorHAnsi"/>
        </w:rPr>
        <w:t xml:space="preserve">, </w:t>
      </w:r>
      <w:r w:rsidR="00F2108A" w:rsidRPr="00D73D4E">
        <w:rPr>
          <w:rFonts w:asciiTheme="minorHAnsi" w:hAnsiTheme="minorHAnsi"/>
        </w:rPr>
        <w:t>Shantytown</w:t>
      </w:r>
      <w:r w:rsidR="00D73D4E" w:rsidRPr="00D73D4E">
        <w:rPr>
          <w:rFonts w:asciiTheme="minorHAnsi" w:hAnsiTheme="minorHAnsi"/>
        </w:rPr>
        <w:t xml:space="preserve">, the Rufus Kellogg Farm, and the </w:t>
      </w:r>
      <w:r w:rsidRPr="00D73D4E">
        <w:rPr>
          <w:rFonts w:asciiTheme="minorHAnsi" w:hAnsiTheme="minorHAnsi"/>
        </w:rPr>
        <w:t>Greene and Vroman</w:t>
      </w:r>
      <w:r w:rsidR="00D73D4E">
        <w:rPr>
          <w:rFonts w:asciiTheme="minorHAnsi" w:hAnsiTheme="minorHAnsi"/>
        </w:rPr>
        <w:t xml:space="preserve"> </w:t>
      </w:r>
      <w:r w:rsidR="00702B23">
        <w:rPr>
          <w:rFonts w:asciiTheme="minorHAnsi" w:hAnsiTheme="minorHAnsi"/>
        </w:rPr>
        <w:t>S</w:t>
      </w:r>
      <w:r w:rsidR="00D73D4E">
        <w:rPr>
          <w:rFonts w:asciiTheme="minorHAnsi" w:hAnsiTheme="minorHAnsi"/>
        </w:rPr>
        <w:t>ubdivision.</w:t>
      </w:r>
    </w:p>
    <w:p w:rsidR="00EF52D5" w:rsidRDefault="00D73D4E" w:rsidP="00EF52D5">
      <w:pPr>
        <w:pStyle w:val="NoSpacing"/>
        <w:numPr>
          <w:ilvl w:val="0"/>
          <w:numId w:val="32"/>
        </w:numPr>
        <w:rPr>
          <w:rFonts w:asciiTheme="minorHAnsi" w:hAnsiTheme="minorHAnsi"/>
        </w:rPr>
      </w:pPr>
      <w:r>
        <w:rPr>
          <w:rFonts w:asciiTheme="minorHAnsi" w:hAnsiTheme="minorHAnsi"/>
        </w:rPr>
        <w:t>The committee inquired about an update on the “Red Chapel.” Mr. O’Rourke said the Brown County Historical Society is working on raising the funds. All the funds need to be raised before the project is able to move forward.</w:t>
      </w:r>
    </w:p>
    <w:p w:rsidR="00EF52D5" w:rsidRDefault="00EF52D5" w:rsidP="00EF52D5">
      <w:pPr>
        <w:pStyle w:val="NoSpacing"/>
        <w:rPr>
          <w:rFonts w:asciiTheme="minorHAnsi" w:hAnsiTheme="minorHAnsi"/>
        </w:rPr>
      </w:pPr>
    </w:p>
    <w:p w:rsidR="008C11B9" w:rsidRDefault="0081226C" w:rsidP="00EF52D5">
      <w:pPr>
        <w:pStyle w:val="NoSpacing"/>
        <w:rPr>
          <w:rFonts w:asciiTheme="minorHAnsi" w:hAnsiTheme="minorHAnsi"/>
          <w:u w:val="single"/>
        </w:rPr>
      </w:pPr>
      <w:r>
        <w:rPr>
          <w:rFonts w:asciiTheme="minorHAnsi" w:hAnsiTheme="minorHAnsi"/>
          <w:u w:val="single"/>
        </w:rPr>
        <w:t>UPDATE ON 2016 CERTIFIED LOCAL GOVERNMENT GRANT FOR NOMINATING THE ROBINSON HILL HISTORIC DISTRICT AND THE ROGER MINAHAN  HOUSE TO THE NATIONAL REGISTER</w:t>
      </w:r>
    </w:p>
    <w:p w:rsidR="001626C3" w:rsidRDefault="001626C3" w:rsidP="00EF52D5">
      <w:pPr>
        <w:pStyle w:val="NoSpacing"/>
        <w:rPr>
          <w:rFonts w:asciiTheme="minorHAnsi" w:hAnsiTheme="minorHAnsi"/>
          <w:u w:val="single"/>
        </w:rPr>
      </w:pPr>
    </w:p>
    <w:p w:rsidR="00376FF5" w:rsidRDefault="00376FF5" w:rsidP="00376FF5">
      <w:pPr>
        <w:pStyle w:val="NoSpacing"/>
        <w:ind w:left="720"/>
        <w:rPr>
          <w:rFonts w:asciiTheme="minorHAnsi" w:hAnsiTheme="minorHAnsi"/>
        </w:rPr>
      </w:pPr>
      <w:r>
        <w:rPr>
          <w:rFonts w:asciiTheme="minorHAnsi" w:hAnsiTheme="minorHAnsi"/>
        </w:rPr>
        <w:t>Staff announced that the village did not receive the Certified Local Government funding for the Robinson Hill Historic District nomination or the Roger Minahan individual nomination. Staff said that the state gives priority to funding intensive survey projects ahead of district and individual nominations, and there was an increase in intensive survey projects this year. The plan is to reapply next year, if the interest in both projects is still there by the residents.</w:t>
      </w:r>
    </w:p>
    <w:p w:rsidR="00376FF5" w:rsidRDefault="00376FF5" w:rsidP="00376FF5">
      <w:pPr>
        <w:pStyle w:val="NoSpacing"/>
        <w:ind w:left="720"/>
        <w:rPr>
          <w:rFonts w:asciiTheme="minorHAnsi" w:hAnsiTheme="minorHAnsi"/>
        </w:rPr>
      </w:pPr>
    </w:p>
    <w:p w:rsidR="00376FF5" w:rsidRPr="00376FF5" w:rsidRDefault="00376FF5" w:rsidP="00376FF5">
      <w:pPr>
        <w:pStyle w:val="NoSpacing"/>
        <w:ind w:left="720"/>
        <w:rPr>
          <w:rFonts w:asciiTheme="minorHAnsi" w:hAnsiTheme="minorHAnsi"/>
        </w:rPr>
      </w:pPr>
    </w:p>
    <w:p w:rsidR="001626C3" w:rsidRDefault="001626C3" w:rsidP="00EF52D5">
      <w:pPr>
        <w:pStyle w:val="NoSpacing"/>
        <w:rPr>
          <w:rFonts w:asciiTheme="minorHAnsi" w:hAnsiTheme="minorHAnsi"/>
          <w:u w:val="single"/>
        </w:rPr>
      </w:pPr>
      <w:r>
        <w:rPr>
          <w:rFonts w:asciiTheme="minorHAnsi" w:hAnsiTheme="minorHAnsi"/>
          <w:u w:val="single"/>
        </w:rPr>
        <w:t>UPDATE ON NATIONAL REGISTER NOMINATIONS FOR THE MIRAMAR DRIVE RESIDENTIAL HISTORIC DISTRICT AND THE HERMAN A. &amp; LILLIAN GREILING HOUSE</w:t>
      </w:r>
    </w:p>
    <w:p w:rsidR="00376FF5" w:rsidRDefault="00376FF5" w:rsidP="00EF52D5">
      <w:pPr>
        <w:pStyle w:val="NoSpacing"/>
        <w:rPr>
          <w:rFonts w:asciiTheme="minorHAnsi" w:hAnsiTheme="minorHAnsi"/>
          <w:u w:val="single"/>
        </w:rPr>
      </w:pPr>
    </w:p>
    <w:p w:rsidR="00376FF5" w:rsidRDefault="00376FF5" w:rsidP="00CD4305">
      <w:pPr>
        <w:pStyle w:val="NoSpacing"/>
        <w:ind w:left="720"/>
        <w:rPr>
          <w:rFonts w:asciiTheme="minorHAnsi" w:hAnsiTheme="minorHAnsi"/>
        </w:rPr>
      </w:pPr>
      <w:r>
        <w:rPr>
          <w:rFonts w:asciiTheme="minorHAnsi" w:hAnsiTheme="minorHAnsi"/>
        </w:rPr>
        <w:t xml:space="preserve">Staff announced that Legacy Architecture, the consultant firm writing the nomination reports for the Miramar Drive Historic District and the Herman A. &amp; Lillian Greiling House, submitted the reports to the Wisconsin Historical Society to be reviewed. Legacy indicated that the review dates are between 9-12 months out from the time of submittal, meaning the State Historic Preservation Review Board will not review the nominations until November 2017 or February 2018. </w:t>
      </w:r>
      <w:r w:rsidR="00CD4305">
        <w:rPr>
          <w:rFonts w:asciiTheme="minorHAnsi" w:hAnsiTheme="minorHAnsi"/>
        </w:rPr>
        <w:t xml:space="preserve">If approved by the state, the nominations will then be reviewed by the National Parks Service within a few months following receipt by the state. Staff will continue to keep the committee and the residents up-to-date on the project. </w:t>
      </w:r>
    </w:p>
    <w:p w:rsidR="00CD4305" w:rsidRPr="0095574D" w:rsidRDefault="00CD4305" w:rsidP="00CD4305">
      <w:pPr>
        <w:pStyle w:val="NoSpacing"/>
        <w:ind w:left="720"/>
        <w:rPr>
          <w:rFonts w:asciiTheme="minorHAnsi" w:hAnsiTheme="minorHAnsi"/>
        </w:rPr>
      </w:pPr>
    </w:p>
    <w:p w:rsidR="000459CE" w:rsidRPr="0095574D" w:rsidRDefault="000459CE" w:rsidP="000459CE">
      <w:pPr>
        <w:spacing w:after="0" w:line="240" w:lineRule="auto"/>
        <w:rPr>
          <w:rFonts w:asciiTheme="minorHAnsi" w:hAnsiTheme="minorHAnsi"/>
        </w:rPr>
      </w:pPr>
      <w:r w:rsidRPr="0095574D">
        <w:rPr>
          <w:rFonts w:asciiTheme="minorHAnsi" w:hAnsiTheme="minorHAnsi"/>
        </w:rPr>
        <w:t>(Genrich was excused at 6:44 p.m.)</w:t>
      </w:r>
    </w:p>
    <w:p w:rsidR="00A043E6" w:rsidRPr="0095574D" w:rsidRDefault="00A043E6" w:rsidP="00EF52D5">
      <w:pPr>
        <w:pStyle w:val="NoSpacing"/>
        <w:rPr>
          <w:rFonts w:asciiTheme="minorHAnsi" w:hAnsiTheme="minorHAnsi"/>
          <w:u w:val="single"/>
        </w:rPr>
      </w:pPr>
    </w:p>
    <w:p w:rsidR="00A043E6" w:rsidRPr="0095574D" w:rsidRDefault="00A043E6" w:rsidP="00EF52D5">
      <w:pPr>
        <w:pStyle w:val="NoSpacing"/>
        <w:rPr>
          <w:rFonts w:asciiTheme="minorHAnsi" w:hAnsiTheme="minorHAnsi"/>
          <w:u w:val="single"/>
        </w:rPr>
      </w:pPr>
      <w:r w:rsidRPr="0095574D">
        <w:rPr>
          <w:rFonts w:asciiTheme="minorHAnsi" w:hAnsiTheme="minorHAnsi"/>
          <w:u w:val="single"/>
        </w:rPr>
        <w:t>SITE VISIT BY CAR – ALLOUEZ WATER WORKS BUILDING LOCATED AT 535 GREENE AVENUE</w:t>
      </w:r>
    </w:p>
    <w:p w:rsidR="001626C3" w:rsidRPr="0095574D" w:rsidRDefault="001626C3" w:rsidP="00EF52D5">
      <w:pPr>
        <w:pStyle w:val="NoSpacing"/>
        <w:rPr>
          <w:rFonts w:asciiTheme="minorHAnsi" w:hAnsiTheme="minorHAnsi"/>
        </w:rPr>
      </w:pPr>
    </w:p>
    <w:p w:rsidR="00A043E6" w:rsidRPr="0095574D" w:rsidRDefault="000459CE" w:rsidP="00A043E6">
      <w:pPr>
        <w:spacing w:after="0" w:line="240" w:lineRule="auto"/>
        <w:ind w:left="720"/>
      </w:pPr>
      <w:r w:rsidRPr="0095574D">
        <w:t>The committee departed the Village Hall at 6:44p.m.</w:t>
      </w:r>
      <w:r w:rsidR="00A043E6" w:rsidRPr="0095574D">
        <w:t xml:space="preserve"> </w:t>
      </w:r>
      <w:r w:rsidRPr="0095574D">
        <w:t xml:space="preserve">and </w:t>
      </w:r>
      <w:r w:rsidR="00A043E6" w:rsidRPr="0095574D">
        <w:t>visited the Allouez Water Works Building, located at 535 Greene Avenue, to see the historic nature of the building.</w:t>
      </w:r>
    </w:p>
    <w:p w:rsidR="00C821A4" w:rsidRDefault="00A043E6" w:rsidP="00677CF5">
      <w:pPr>
        <w:spacing w:after="0" w:line="240" w:lineRule="auto"/>
        <w:rPr>
          <w:rFonts w:asciiTheme="minorHAnsi" w:hAnsiTheme="minorHAnsi"/>
        </w:rPr>
      </w:pPr>
      <w:r>
        <w:rPr>
          <w:rFonts w:asciiTheme="minorHAnsi" w:hAnsiTheme="minorHAnsi"/>
        </w:rPr>
        <w:t xml:space="preserve"> </w:t>
      </w:r>
    </w:p>
    <w:p w:rsidR="0086156E" w:rsidRDefault="00461197" w:rsidP="00677CF5">
      <w:pPr>
        <w:spacing w:after="0" w:line="240" w:lineRule="auto"/>
        <w:rPr>
          <w:rFonts w:asciiTheme="minorHAnsi" w:hAnsiTheme="minorHAnsi"/>
          <w:u w:val="single"/>
        </w:rPr>
      </w:pPr>
      <w:r w:rsidRPr="00C5477A">
        <w:rPr>
          <w:rFonts w:asciiTheme="minorHAnsi" w:hAnsiTheme="minorHAnsi"/>
          <w:u w:val="single"/>
        </w:rPr>
        <w:t xml:space="preserve">SET </w:t>
      </w:r>
      <w:smartTag w:uri="urn:schemas-microsoft-com:office:smarttags" w:element="stockticker">
        <w:r w:rsidRPr="00C5477A">
          <w:rPr>
            <w:rFonts w:asciiTheme="minorHAnsi" w:hAnsiTheme="minorHAnsi"/>
            <w:u w:val="single"/>
          </w:rPr>
          <w:t>NEXT</w:t>
        </w:r>
      </w:smartTag>
      <w:r w:rsidRPr="00C5477A">
        <w:rPr>
          <w:rFonts w:asciiTheme="minorHAnsi" w:hAnsiTheme="minorHAnsi"/>
          <w:u w:val="single"/>
        </w:rPr>
        <w:t xml:space="preserve"> MEETING DATE </w:t>
      </w:r>
      <w:smartTag w:uri="urn:schemas-microsoft-com:office:smarttags" w:element="stockticker">
        <w:r w:rsidRPr="00C5477A">
          <w:rPr>
            <w:rFonts w:asciiTheme="minorHAnsi" w:hAnsiTheme="minorHAnsi"/>
            <w:u w:val="single"/>
          </w:rPr>
          <w:t>AND</w:t>
        </w:r>
      </w:smartTag>
      <w:r w:rsidRPr="00C5477A">
        <w:rPr>
          <w:rFonts w:asciiTheme="minorHAnsi" w:hAnsiTheme="minorHAnsi"/>
          <w:u w:val="single"/>
        </w:rPr>
        <w:t xml:space="preserve"> AGENDA</w:t>
      </w:r>
    </w:p>
    <w:p w:rsidR="00636353" w:rsidRDefault="000B3575" w:rsidP="00177B59">
      <w:pPr>
        <w:spacing w:after="0" w:line="240" w:lineRule="auto"/>
        <w:rPr>
          <w:rFonts w:asciiTheme="minorHAnsi" w:hAnsiTheme="minorHAnsi"/>
        </w:rPr>
      </w:pPr>
      <w:r>
        <w:rPr>
          <w:rFonts w:asciiTheme="minorHAnsi" w:hAnsiTheme="minorHAnsi"/>
        </w:rPr>
        <w:tab/>
      </w:r>
    </w:p>
    <w:p w:rsidR="004165EA" w:rsidRPr="00C5477A" w:rsidRDefault="004165EA" w:rsidP="00636353">
      <w:pPr>
        <w:spacing w:after="0" w:line="240" w:lineRule="auto"/>
        <w:ind w:firstLine="720"/>
        <w:rPr>
          <w:rFonts w:asciiTheme="minorHAnsi" w:hAnsiTheme="minorHAnsi"/>
        </w:rPr>
      </w:pPr>
      <w:r w:rsidRPr="00C5477A">
        <w:rPr>
          <w:rFonts w:asciiTheme="minorHAnsi" w:hAnsiTheme="minorHAnsi"/>
        </w:rPr>
        <w:t>Next Meeting Date:</w:t>
      </w:r>
      <w:r w:rsidR="008301B3" w:rsidRPr="00C5477A">
        <w:rPr>
          <w:rFonts w:asciiTheme="minorHAnsi" w:hAnsiTheme="minorHAnsi"/>
        </w:rPr>
        <w:t xml:space="preserve"> </w:t>
      </w:r>
      <w:r w:rsidR="00006842" w:rsidRPr="00C5477A">
        <w:rPr>
          <w:rFonts w:asciiTheme="minorHAnsi" w:hAnsiTheme="minorHAnsi"/>
        </w:rPr>
        <w:tab/>
      </w:r>
      <w:r w:rsidR="005E2755">
        <w:rPr>
          <w:rFonts w:asciiTheme="minorHAnsi" w:hAnsiTheme="minorHAnsi"/>
        </w:rPr>
        <w:t xml:space="preserve">Wednesday, </w:t>
      </w:r>
      <w:r w:rsidR="001626C3">
        <w:rPr>
          <w:rFonts w:asciiTheme="minorHAnsi" w:hAnsiTheme="minorHAnsi"/>
        </w:rPr>
        <w:t>April 26</w:t>
      </w:r>
      <w:r w:rsidR="00D13AFF">
        <w:rPr>
          <w:rFonts w:asciiTheme="minorHAnsi" w:hAnsiTheme="minorHAnsi"/>
        </w:rPr>
        <w:t>,</w:t>
      </w:r>
      <w:r w:rsidR="00041BD1">
        <w:rPr>
          <w:rFonts w:asciiTheme="minorHAnsi" w:hAnsiTheme="minorHAnsi"/>
        </w:rPr>
        <w:t xml:space="preserve"> 2017 at 6:00p.m.</w:t>
      </w:r>
    </w:p>
    <w:p w:rsidR="00177B59" w:rsidRDefault="00177B59" w:rsidP="00DD3BCF">
      <w:pPr>
        <w:shd w:val="clear" w:color="auto" w:fill="FFFFFF"/>
        <w:spacing w:after="0" w:line="240" w:lineRule="auto"/>
        <w:ind w:left="2880" w:hanging="2160"/>
        <w:rPr>
          <w:rFonts w:asciiTheme="minorHAnsi" w:hAnsiTheme="minorHAnsi"/>
        </w:rPr>
      </w:pPr>
    </w:p>
    <w:p w:rsidR="00585934" w:rsidRDefault="004165EA" w:rsidP="000A5E91">
      <w:pPr>
        <w:shd w:val="clear" w:color="auto" w:fill="FFFFFF"/>
        <w:spacing w:after="0" w:line="240" w:lineRule="auto"/>
        <w:ind w:left="2880" w:hanging="2160"/>
        <w:rPr>
          <w:rFonts w:asciiTheme="minorHAnsi" w:hAnsiTheme="minorHAnsi"/>
        </w:rPr>
      </w:pPr>
      <w:r w:rsidRPr="00C5477A">
        <w:rPr>
          <w:rFonts w:asciiTheme="minorHAnsi" w:hAnsiTheme="minorHAnsi"/>
        </w:rPr>
        <w:t>Agenda Items:</w:t>
      </w:r>
      <w:r w:rsidR="00857BC6" w:rsidRPr="00C5477A">
        <w:rPr>
          <w:rFonts w:asciiTheme="minorHAnsi" w:hAnsiTheme="minorHAnsi"/>
        </w:rPr>
        <w:tab/>
      </w:r>
      <w:r w:rsidR="001626C3">
        <w:rPr>
          <w:rFonts w:asciiTheme="minorHAnsi" w:hAnsiTheme="minorHAnsi"/>
        </w:rPr>
        <w:t>Discussion of local designations and local designation criteria, discussion of “Historic Preservation Month”</w:t>
      </w:r>
    </w:p>
    <w:p w:rsidR="00A8284C" w:rsidRDefault="00A8284C" w:rsidP="000A5E91">
      <w:pPr>
        <w:shd w:val="clear" w:color="auto" w:fill="FFFFFF"/>
        <w:spacing w:after="0" w:line="240" w:lineRule="auto"/>
        <w:ind w:left="2880" w:hanging="2160"/>
        <w:rPr>
          <w:rFonts w:asciiTheme="minorHAnsi" w:hAnsiTheme="minorHAnsi"/>
        </w:rPr>
      </w:pPr>
    </w:p>
    <w:p w:rsidR="00FC5696" w:rsidRDefault="00FC5696" w:rsidP="00CC7305">
      <w:pPr>
        <w:pStyle w:val="NoSpacing"/>
        <w:rPr>
          <w:rFonts w:asciiTheme="minorHAnsi" w:hAnsiTheme="minorHAnsi"/>
          <w:u w:val="single"/>
        </w:rPr>
      </w:pPr>
    </w:p>
    <w:p w:rsidR="0086156E" w:rsidRDefault="0086156E" w:rsidP="00CC7305">
      <w:pPr>
        <w:pStyle w:val="NoSpacing"/>
        <w:rPr>
          <w:rFonts w:asciiTheme="minorHAnsi" w:hAnsiTheme="minorHAnsi"/>
          <w:u w:val="single"/>
        </w:rPr>
      </w:pPr>
      <w:r w:rsidRPr="00C5477A">
        <w:rPr>
          <w:rFonts w:asciiTheme="minorHAnsi" w:hAnsiTheme="minorHAnsi"/>
          <w:u w:val="single"/>
        </w:rPr>
        <w:t xml:space="preserve">ADJOURNMENT </w:t>
      </w:r>
    </w:p>
    <w:p w:rsidR="00CD4D12" w:rsidRDefault="00CD4D12" w:rsidP="00CC7305">
      <w:pPr>
        <w:pStyle w:val="NoSpacing"/>
        <w:rPr>
          <w:rFonts w:asciiTheme="minorHAnsi" w:hAnsiTheme="minorHAnsi"/>
          <w:u w:val="single"/>
        </w:rPr>
      </w:pPr>
    </w:p>
    <w:p w:rsidR="004165EA" w:rsidRPr="00A043E6" w:rsidRDefault="00A939B6" w:rsidP="00577ED3">
      <w:pPr>
        <w:pStyle w:val="NoSpacing"/>
        <w:ind w:left="720"/>
        <w:rPr>
          <w:rFonts w:asciiTheme="minorHAnsi" w:hAnsiTheme="minorHAnsi"/>
        </w:rPr>
      </w:pPr>
      <w:r>
        <w:rPr>
          <w:rFonts w:asciiTheme="minorHAnsi" w:hAnsiTheme="minorHAnsi"/>
          <w:b/>
        </w:rPr>
        <w:t>M</w:t>
      </w:r>
      <w:r w:rsidR="00041BD1">
        <w:rPr>
          <w:rFonts w:asciiTheme="minorHAnsi" w:hAnsiTheme="minorHAnsi"/>
          <w:b/>
        </w:rPr>
        <w:t>ooney</w:t>
      </w:r>
      <w:r w:rsidR="00D13AFF">
        <w:rPr>
          <w:rFonts w:asciiTheme="minorHAnsi" w:hAnsiTheme="minorHAnsi"/>
          <w:b/>
        </w:rPr>
        <w:t xml:space="preserve"> / </w:t>
      </w:r>
      <w:r w:rsidR="0081226C">
        <w:rPr>
          <w:rFonts w:asciiTheme="minorHAnsi" w:hAnsiTheme="minorHAnsi"/>
          <w:b/>
        </w:rPr>
        <w:t>Metzler</w:t>
      </w:r>
      <w:r w:rsidR="004165EA" w:rsidRPr="00C5477A">
        <w:rPr>
          <w:rFonts w:asciiTheme="minorHAnsi" w:hAnsiTheme="minorHAnsi"/>
          <w:b/>
        </w:rPr>
        <w:t xml:space="preserve"> moved to adjourn at </w:t>
      </w:r>
      <w:r w:rsidR="00041BD1">
        <w:rPr>
          <w:rFonts w:asciiTheme="minorHAnsi" w:hAnsiTheme="minorHAnsi"/>
          <w:b/>
        </w:rPr>
        <w:t>7:0</w:t>
      </w:r>
      <w:r w:rsidR="0081226C">
        <w:rPr>
          <w:rFonts w:asciiTheme="minorHAnsi" w:hAnsiTheme="minorHAnsi"/>
          <w:b/>
        </w:rPr>
        <w:t>2</w:t>
      </w:r>
      <w:r w:rsidR="00277C8D" w:rsidRPr="00C5477A">
        <w:rPr>
          <w:rFonts w:asciiTheme="minorHAnsi" w:hAnsiTheme="minorHAnsi"/>
          <w:b/>
        </w:rPr>
        <w:t xml:space="preserve"> </w:t>
      </w:r>
      <w:r w:rsidR="004165EA" w:rsidRPr="00C5477A">
        <w:rPr>
          <w:rFonts w:asciiTheme="minorHAnsi" w:hAnsiTheme="minorHAnsi"/>
          <w:b/>
        </w:rPr>
        <w:t>p</w:t>
      </w:r>
      <w:r w:rsidR="00577ED3" w:rsidRPr="00C5477A">
        <w:rPr>
          <w:rFonts w:asciiTheme="minorHAnsi" w:hAnsiTheme="minorHAnsi"/>
          <w:b/>
        </w:rPr>
        <w:t>.</w:t>
      </w:r>
      <w:r w:rsidR="004165EA" w:rsidRPr="00C5477A">
        <w:rPr>
          <w:rFonts w:asciiTheme="minorHAnsi" w:hAnsiTheme="minorHAnsi"/>
          <w:b/>
        </w:rPr>
        <w:t>m. Motion carried.</w:t>
      </w:r>
      <w:r w:rsidR="00A043E6">
        <w:rPr>
          <w:rFonts w:asciiTheme="minorHAnsi" w:hAnsiTheme="minorHAnsi"/>
          <w:b/>
        </w:rPr>
        <w:t xml:space="preserve"> </w:t>
      </w:r>
      <w:r w:rsidR="00A043E6">
        <w:rPr>
          <w:rFonts w:asciiTheme="minorHAnsi" w:hAnsiTheme="minorHAnsi"/>
        </w:rPr>
        <w:t>(Genrich not present for vote)</w:t>
      </w:r>
    </w:p>
    <w:p w:rsidR="003A6D56" w:rsidRDefault="003A6D56" w:rsidP="009B59B3">
      <w:pPr>
        <w:rPr>
          <w:rFonts w:asciiTheme="minorHAnsi" w:hAnsiTheme="minorHAnsi"/>
        </w:rPr>
      </w:pPr>
    </w:p>
    <w:p w:rsidR="00A939B6" w:rsidRDefault="00A939B6" w:rsidP="009B59B3">
      <w:pPr>
        <w:rPr>
          <w:rFonts w:asciiTheme="minorHAnsi" w:hAnsiTheme="minorHAnsi"/>
        </w:rPr>
      </w:pPr>
    </w:p>
    <w:p w:rsidR="00BF235C" w:rsidRDefault="004165EA" w:rsidP="009B59B3">
      <w:r w:rsidRPr="00C5477A">
        <w:rPr>
          <w:rFonts w:asciiTheme="minorHAnsi" w:hAnsiTheme="minorHAnsi"/>
        </w:rPr>
        <w:t>Minutes submitted by Trevor Fuller, Planning and Zoning Administrator.</w:t>
      </w:r>
    </w:p>
    <w:sectPr w:rsidR="00BF235C" w:rsidSect="00E93116">
      <w:headerReference w:type="default" r:id="rId9"/>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50" w:rsidRDefault="00251D50" w:rsidP="00006842">
      <w:pPr>
        <w:spacing w:after="0" w:line="240" w:lineRule="auto"/>
      </w:pPr>
      <w:r>
        <w:separator/>
      </w:r>
    </w:p>
  </w:endnote>
  <w:endnote w:type="continuationSeparator" w:id="0">
    <w:p w:rsidR="00251D50" w:rsidRDefault="00251D50" w:rsidP="0000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8525"/>
      <w:docPartObj>
        <w:docPartGallery w:val="Page Numbers (Bottom of Page)"/>
        <w:docPartUnique/>
      </w:docPartObj>
    </w:sdtPr>
    <w:sdtEndPr>
      <w:rPr>
        <w:noProof/>
      </w:rPr>
    </w:sdtEndPr>
    <w:sdtContent>
      <w:p w:rsidR="00006842" w:rsidRDefault="00006842">
        <w:pPr>
          <w:pStyle w:val="Footer"/>
          <w:jc w:val="center"/>
        </w:pPr>
        <w:r>
          <w:fldChar w:fldCharType="begin"/>
        </w:r>
        <w:r>
          <w:instrText xml:space="preserve"> PAGE   \* MERGEFORMAT </w:instrText>
        </w:r>
        <w:r>
          <w:fldChar w:fldCharType="separate"/>
        </w:r>
        <w:r w:rsidR="008414C3">
          <w:rPr>
            <w:noProof/>
          </w:rPr>
          <w:t>2</w:t>
        </w:r>
        <w:r>
          <w:rPr>
            <w:noProof/>
          </w:rPr>
          <w:fldChar w:fldCharType="end"/>
        </w:r>
      </w:p>
    </w:sdtContent>
  </w:sdt>
  <w:p w:rsidR="00006842" w:rsidRDefault="0000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50" w:rsidRDefault="00251D50" w:rsidP="00006842">
      <w:pPr>
        <w:spacing w:after="0" w:line="240" w:lineRule="auto"/>
      </w:pPr>
      <w:r>
        <w:separator/>
      </w:r>
    </w:p>
  </w:footnote>
  <w:footnote w:type="continuationSeparator" w:id="0">
    <w:p w:rsidR="00251D50" w:rsidRDefault="00251D50" w:rsidP="00006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42" w:rsidRDefault="00ED1800">
    <w:pPr>
      <w:pStyle w:val="Header"/>
    </w:pPr>
    <w:r>
      <w:t>March 22</w:t>
    </w:r>
    <w:r w:rsidR="00BF230F">
      <w:t>, 2017</w:t>
    </w:r>
    <w:r w:rsidR="00006842">
      <w:t xml:space="preserve"> (Historic Preservation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5B7"/>
    <w:multiLevelType w:val="hybridMultilevel"/>
    <w:tmpl w:val="EB165906"/>
    <w:lvl w:ilvl="0" w:tplc="A8BE093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95DC4"/>
    <w:multiLevelType w:val="hybridMultilevel"/>
    <w:tmpl w:val="B9462F46"/>
    <w:lvl w:ilvl="0" w:tplc="E5BAC80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61B85"/>
    <w:multiLevelType w:val="hybridMultilevel"/>
    <w:tmpl w:val="A7AAACD8"/>
    <w:lvl w:ilvl="0" w:tplc="08C83C0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DD0FE6"/>
    <w:multiLevelType w:val="hybridMultilevel"/>
    <w:tmpl w:val="38846AAC"/>
    <w:lvl w:ilvl="0" w:tplc="A8BE09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F010D5"/>
    <w:multiLevelType w:val="hybridMultilevel"/>
    <w:tmpl w:val="C0A8870E"/>
    <w:lvl w:ilvl="0" w:tplc="47561884">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F226FC"/>
    <w:multiLevelType w:val="hybridMultilevel"/>
    <w:tmpl w:val="D256A90E"/>
    <w:lvl w:ilvl="0" w:tplc="BB7E6A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06156"/>
    <w:multiLevelType w:val="hybridMultilevel"/>
    <w:tmpl w:val="C9CC50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03352"/>
    <w:multiLevelType w:val="hybridMultilevel"/>
    <w:tmpl w:val="31F85094"/>
    <w:lvl w:ilvl="0" w:tplc="45CAD824">
      <w:numFmt w:val="bullet"/>
      <w:lvlText w:val="-"/>
      <w:lvlJc w:val="left"/>
      <w:pPr>
        <w:ind w:left="1080" w:hanging="360"/>
      </w:pPr>
      <w:rPr>
        <w:rFonts w:ascii="Calibri" w:eastAsia="Times New Roman" w:hAnsi="Calibri" w:cs="Calibri"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FB346A"/>
    <w:multiLevelType w:val="hybridMultilevel"/>
    <w:tmpl w:val="FD125978"/>
    <w:lvl w:ilvl="0" w:tplc="28CC81B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20F8D"/>
    <w:multiLevelType w:val="hybridMultilevel"/>
    <w:tmpl w:val="829E5B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B5A62"/>
    <w:multiLevelType w:val="hybridMultilevel"/>
    <w:tmpl w:val="0B0072F8"/>
    <w:lvl w:ilvl="0" w:tplc="3B00F98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653B05"/>
    <w:multiLevelType w:val="hybridMultilevel"/>
    <w:tmpl w:val="386631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E02A6"/>
    <w:multiLevelType w:val="hybridMultilevel"/>
    <w:tmpl w:val="85C0A2E0"/>
    <w:lvl w:ilvl="0" w:tplc="A8BE093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193861"/>
    <w:multiLevelType w:val="hybridMultilevel"/>
    <w:tmpl w:val="59768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14593"/>
    <w:multiLevelType w:val="hybridMultilevel"/>
    <w:tmpl w:val="24B488F6"/>
    <w:lvl w:ilvl="0" w:tplc="D69E154A">
      <w:start w:val="1"/>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58940BF"/>
    <w:multiLevelType w:val="hybridMultilevel"/>
    <w:tmpl w:val="1AE4038E"/>
    <w:lvl w:ilvl="0" w:tplc="49C6A5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73007"/>
    <w:multiLevelType w:val="hybridMultilevel"/>
    <w:tmpl w:val="8E421804"/>
    <w:lvl w:ilvl="0" w:tplc="0CCE808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3F47D2"/>
    <w:multiLevelType w:val="hybridMultilevel"/>
    <w:tmpl w:val="82AC7998"/>
    <w:lvl w:ilvl="0" w:tplc="0A46756A">
      <w:start w:val="1"/>
      <w:numFmt w:val="decimal"/>
      <w:lvlText w:val="%1."/>
      <w:lvlJc w:val="left"/>
      <w:pPr>
        <w:ind w:left="780" w:hanging="420"/>
      </w:pPr>
      <w:rPr>
        <w:rFonts w:hint="default"/>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B41D9"/>
    <w:multiLevelType w:val="hybridMultilevel"/>
    <w:tmpl w:val="A732B5B4"/>
    <w:lvl w:ilvl="0" w:tplc="2C8C4530">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057AD5"/>
    <w:multiLevelType w:val="hybridMultilevel"/>
    <w:tmpl w:val="EC5E8324"/>
    <w:lvl w:ilvl="0" w:tplc="D5E68BF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CA03F4"/>
    <w:multiLevelType w:val="hybridMultilevel"/>
    <w:tmpl w:val="ED6AAEB4"/>
    <w:lvl w:ilvl="0" w:tplc="B6EAAFF6">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133CFC"/>
    <w:multiLevelType w:val="hybridMultilevel"/>
    <w:tmpl w:val="12E42A36"/>
    <w:lvl w:ilvl="0" w:tplc="F29294A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FC7D31"/>
    <w:multiLevelType w:val="hybridMultilevel"/>
    <w:tmpl w:val="3AA07492"/>
    <w:lvl w:ilvl="0" w:tplc="FC68A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A5EE0"/>
    <w:multiLevelType w:val="hybridMultilevel"/>
    <w:tmpl w:val="32BEF4B8"/>
    <w:lvl w:ilvl="0" w:tplc="DA3E142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03E31"/>
    <w:multiLevelType w:val="hybridMultilevel"/>
    <w:tmpl w:val="AD8C7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36269"/>
    <w:multiLevelType w:val="hybridMultilevel"/>
    <w:tmpl w:val="11A415BC"/>
    <w:lvl w:ilvl="0" w:tplc="A09C1286">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D54744"/>
    <w:multiLevelType w:val="hybridMultilevel"/>
    <w:tmpl w:val="91EEBD2E"/>
    <w:lvl w:ilvl="0" w:tplc="45CAD824">
      <w:numFmt w:val="bullet"/>
      <w:lvlText w:val="-"/>
      <w:lvlJc w:val="left"/>
      <w:pPr>
        <w:ind w:left="1080" w:hanging="360"/>
      </w:pPr>
      <w:rPr>
        <w:rFonts w:ascii="Calibri" w:eastAsia="Times New Roman" w:hAnsi="Calibri" w:cs="Calibri"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DC6F70"/>
    <w:multiLevelType w:val="hybridMultilevel"/>
    <w:tmpl w:val="2BC6C07C"/>
    <w:lvl w:ilvl="0" w:tplc="909AEFE4">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1CA5E33"/>
    <w:multiLevelType w:val="hybridMultilevel"/>
    <w:tmpl w:val="F41ECD26"/>
    <w:lvl w:ilvl="0" w:tplc="763C5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60351"/>
    <w:multiLevelType w:val="hybridMultilevel"/>
    <w:tmpl w:val="28FCD61C"/>
    <w:lvl w:ilvl="0" w:tplc="DCA406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3F5746"/>
    <w:multiLevelType w:val="hybridMultilevel"/>
    <w:tmpl w:val="4DB47F88"/>
    <w:lvl w:ilvl="0" w:tplc="D406786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93206D"/>
    <w:multiLevelType w:val="hybridMultilevel"/>
    <w:tmpl w:val="54081DDE"/>
    <w:lvl w:ilvl="0" w:tplc="A8BE093E">
      <w:start w:val="1"/>
      <w:numFmt w:val="bullet"/>
      <w:lvlText w:val="­"/>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5C49FF"/>
    <w:multiLevelType w:val="hybridMultilevel"/>
    <w:tmpl w:val="5C3AA246"/>
    <w:lvl w:ilvl="0" w:tplc="C9264882">
      <w:numFmt w:val="bullet"/>
      <w:lvlText w:val="-"/>
      <w:lvlJc w:val="left"/>
      <w:pPr>
        <w:ind w:left="1080" w:hanging="360"/>
      </w:pPr>
      <w:rPr>
        <w:rFonts w:ascii="Calibri" w:eastAsia="Times New Roman" w:hAnsi="Calibri" w:cs="Calibri" w:hint="default"/>
        <w:strike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A970DD"/>
    <w:multiLevelType w:val="hybridMultilevel"/>
    <w:tmpl w:val="2972763A"/>
    <w:lvl w:ilvl="0" w:tplc="EB9093A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094D76"/>
    <w:multiLevelType w:val="hybridMultilevel"/>
    <w:tmpl w:val="4E9042FE"/>
    <w:lvl w:ilvl="0" w:tplc="46021BA0">
      <w:numFmt w:val="bullet"/>
      <w:lvlText w:val="-"/>
      <w:lvlJc w:val="left"/>
      <w:pPr>
        <w:ind w:left="1080" w:hanging="360"/>
      </w:pPr>
      <w:rPr>
        <w:rFonts w:ascii="Calibri" w:eastAsia="Times New Roman" w:hAnsi="Calibri" w:cs="Calibr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F405B4"/>
    <w:multiLevelType w:val="hybridMultilevel"/>
    <w:tmpl w:val="F37EAC08"/>
    <w:lvl w:ilvl="0" w:tplc="95B82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17"/>
  </w:num>
  <w:num w:numId="7">
    <w:abstractNumId w:val="26"/>
  </w:num>
  <w:num w:numId="8">
    <w:abstractNumId w:val="2"/>
  </w:num>
  <w:num w:numId="9">
    <w:abstractNumId w:val="30"/>
  </w:num>
  <w:num w:numId="10">
    <w:abstractNumId w:val="10"/>
  </w:num>
  <w:num w:numId="11">
    <w:abstractNumId w:val="35"/>
  </w:num>
  <w:num w:numId="12">
    <w:abstractNumId w:val="28"/>
  </w:num>
  <w:num w:numId="13">
    <w:abstractNumId w:val="23"/>
  </w:num>
  <w:num w:numId="14">
    <w:abstractNumId w:val="13"/>
  </w:num>
  <w:num w:numId="15">
    <w:abstractNumId w:val="15"/>
  </w:num>
  <w:num w:numId="16">
    <w:abstractNumId w:val="33"/>
  </w:num>
  <w:num w:numId="17">
    <w:abstractNumId w:val="18"/>
  </w:num>
  <w:num w:numId="18">
    <w:abstractNumId w:val="29"/>
  </w:num>
  <w:num w:numId="19">
    <w:abstractNumId w:val="6"/>
  </w:num>
  <w:num w:numId="20">
    <w:abstractNumId w:val="19"/>
  </w:num>
  <w:num w:numId="21">
    <w:abstractNumId w:val="24"/>
  </w:num>
  <w:num w:numId="22">
    <w:abstractNumId w:val="9"/>
  </w:num>
  <w:num w:numId="23">
    <w:abstractNumId w:val="14"/>
  </w:num>
  <w:num w:numId="24">
    <w:abstractNumId w:val="4"/>
  </w:num>
  <w:num w:numId="25">
    <w:abstractNumId w:val="12"/>
  </w:num>
  <w:num w:numId="26">
    <w:abstractNumId w:val="0"/>
  </w:num>
  <w:num w:numId="27">
    <w:abstractNumId w:val="21"/>
  </w:num>
  <w:num w:numId="28">
    <w:abstractNumId w:val="16"/>
  </w:num>
  <w:num w:numId="29">
    <w:abstractNumId w:val="8"/>
  </w:num>
  <w:num w:numId="30">
    <w:abstractNumId w:val="25"/>
  </w:num>
  <w:num w:numId="31">
    <w:abstractNumId w:val="34"/>
  </w:num>
  <w:num w:numId="32">
    <w:abstractNumId w:val="32"/>
  </w:num>
  <w:num w:numId="33">
    <w:abstractNumId w:val="22"/>
  </w:num>
  <w:num w:numId="34">
    <w:abstractNumId w:val="5"/>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05"/>
    <w:rsid w:val="00002915"/>
    <w:rsid w:val="00006842"/>
    <w:rsid w:val="00007DCE"/>
    <w:rsid w:val="00013239"/>
    <w:rsid w:val="00013B8C"/>
    <w:rsid w:val="000160E4"/>
    <w:rsid w:val="00030175"/>
    <w:rsid w:val="00033FF1"/>
    <w:rsid w:val="00041BD1"/>
    <w:rsid w:val="000444C8"/>
    <w:rsid w:val="000459CE"/>
    <w:rsid w:val="00053644"/>
    <w:rsid w:val="00054BC1"/>
    <w:rsid w:val="00056817"/>
    <w:rsid w:val="00056CE0"/>
    <w:rsid w:val="0005785F"/>
    <w:rsid w:val="000615BF"/>
    <w:rsid w:val="00063CC5"/>
    <w:rsid w:val="000676DF"/>
    <w:rsid w:val="00070093"/>
    <w:rsid w:val="00071034"/>
    <w:rsid w:val="00071553"/>
    <w:rsid w:val="00076B3C"/>
    <w:rsid w:val="000821CB"/>
    <w:rsid w:val="0008448F"/>
    <w:rsid w:val="00086624"/>
    <w:rsid w:val="00095372"/>
    <w:rsid w:val="00096648"/>
    <w:rsid w:val="000A322E"/>
    <w:rsid w:val="000A5E91"/>
    <w:rsid w:val="000B13BD"/>
    <w:rsid w:val="000B30E5"/>
    <w:rsid w:val="000B3575"/>
    <w:rsid w:val="000B3B88"/>
    <w:rsid w:val="000B5719"/>
    <w:rsid w:val="000C0444"/>
    <w:rsid w:val="000C0A33"/>
    <w:rsid w:val="000C21DA"/>
    <w:rsid w:val="000D3BFF"/>
    <w:rsid w:val="000D637C"/>
    <w:rsid w:val="000D709F"/>
    <w:rsid w:val="000E1FDB"/>
    <w:rsid w:val="000E40AB"/>
    <w:rsid w:val="000E6EDA"/>
    <w:rsid w:val="000F272B"/>
    <w:rsid w:val="000F415E"/>
    <w:rsid w:val="000F7B0F"/>
    <w:rsid w:val="00101B84"/>
    <w:rsid w:val="00104DD0"/>
    <w:rsid w:val="00106A67"/>
    <w:rsid w:val="0010724B"/>
    <w:rsid w:val="00107FBE"/>
    <w:rsid w:val="00111C66"/>
    <w:rsid w:val="00123493"/>
    <w:rsid w:val="00125977"/>
    <w:rsid w:val="00127648"/>
    <w:rsid w:val="0014476B"/>
    <w:rsid w:val="00144A9F"/>
    <w:rsid w:val="00154363"/>
    <w:rsid w:val="00157C35"/>
    <w:rsid w:val="00160BDA"/>
    <w:rsid w:val="001620F6"/>
    <w:rsid w:val="001623B1"/>
    <w:rsid w:val="001626C3"/>
    <w:rsid w:val="00174CE9"/>
    <w:rsid w:val="00177A93"/>
    <w:rsid w:val="00177B59"/>
    <w:rsid w:val="0018173E"/>
    <w:rsid w:val="00182AB2"/>
    <w:rsid w:val="00183947"/>
    <w:rsid w:val="00184615"/>
    <w:rsid w:val="00186939"/>
    <w:rsid w:val="00190522"/>
    <w:rsid w:val="001913A3"/>
    <w:rsid w:val="001925FC"/>
    <w:rsid w:val="00192C8C"/>
    <w:rsid w:val="001951DF"/>
    <w:rsid w:val="001955E8"/>
    <w:rsid w:val="00196E0F"/>
    <w:rsid w:val="001A17DD"/>
    <w:rsid w:val="001A2069"/>
    <w:rsid w:val="001A458A"/>
    <w:rsid w:val="001A4687"/>
    <w:rsid w:val="001A79CA"/>
    <w:rsid w:val="001A7BFA"/>
    <w:rsid w:val="001A7C34"/>
    <w:rsid w:val="001B36C1"/>
    <w:rsid w:val="001B6755"/>
    <w:rsid w:val="001B67E0"/>
    <w:rsid w:val="001C2BAD"/>
    <w:rsid w:val="001D15FA"/>
    <w:rsid w:val="001D17F7"/>
    <w:rsid w:val="001E5626"/>
    <w:rsid w:val="001F0293"/>
    <w:rsid w:val="001F3424"/>
    <w:rsid w:val="001F59BB"/>
    <w:rsid w:val="001F5E67"/>
    <w:rsid w:val="00204F0D"/>
    <w:rsid w:val="00205F65"/>
    <w:rsid w:val="002114AA"/>
    <w:rsid w:val="002202DA"/>
    <w:rsid w:val="00221B4A"/>
    <w:rsid w:val="00222C8C"/>
    <w:rsid w:val="00227185"/>
    <w:rsid w:val="00234497"/>
    <w:rsid w:val="00235710"/>
    <w:rsid w:val="00242ACE"/>
    <w:rsid w:val="002446B9"/>
    <w:rsid w:val="00247315"/>
    <w:rsid w:val="00247E6C"/>
    <w:rsid w:val="00251D50"/>
    <w:rsid w:val="0025299D"/>
    <w:rsid w:val="00260C9F"/>
    <w:rsid w:val="00261B70"/>
    <w:rsid w:val="00261D4D"/>
    <w:rsid w:val="002626A4"/>
    <w:rsid w:val="00267C73"/>
    <w:rsid w:val="00270F50"/>
    <w:rsid w:val="00271310"/>
    <w:rsid w:val="00271D51"/>
    <w:rsid w:val="00274616"/>
    <w:rsid w:val="002777A0"/>
    <w:rsid w:val="00277C8D"/>
    <w:rsid w:val="00285B5A"/>
    <w:rsid w:val="00285C92"/>
    <w:rsid w:val="00291566"/>
    <w:rsid w:val="002A11FE"/>
    <w:rsid w:val="002A20DE"/>
    <w:rsid w:val="002A3F01"/>
    <w:rsid w:val="002A4042"/>
    <w:rsid w:val="002A5DB0"/>
    <w:rsid w:val="002A7ACC"/>
    <w:rsid w:val="002C38D3"/>
    <w:rsid w:val="002C458D"/>
    <w:rsid w:val="002D34C6"/>
    <w:rsid w:val="002D41BD"/>
    <w:rsid w:val="002E4CDC"/>
    <w:rsid w:val="002E535E"/>
    <w:rsid w:val="002E7244"/>
    <w:rsid w:val="002F045A"/>
    <w:rsid w:val="002F1592"/>
    <w:rsid w:val="002F1FD6"/>
    <w:rsid w:val="002F393A"/>
    <w:rsid w:val="002F4FAD"/>
    <w:rsid w:val="002F5E5B"/>
    <w:rsid w:val="00302543"/>
    <w:rsid w:val="0030280A"/>
    <w:rsid w:val="00305683"/>
    <w:rsid w:val="00306D4A"/>
    <w:rsid w:val="00307657"/>
    <w:rsid w:val="00316AF8"/>
    <w:rsid w:val="00320FFE"/>
    <w:rsid w:val="00327C0C"/>
    <w:rsid w:val="0033515F"/>
    <w:rsid w:val="0033593B"/>
    <w:rsid w:val="00335990"/>
    <w:rsid w:val="003420F0"/>
    <w:rsid w:val="00342361"/>
    <w:rsid w:val="003427CC"/>
    <w:rsid w:val="00342906"/>
    <w:rsid w:val="0034306C"/>
    <w:rsid w:val="0035552C"/>
    <w:rsid w:val="003574CB"/>
    <w:rsid w:val="00360EA5"/>
    <w:rsid w:val="0036630C"/>
    <w:rsid w:val="0037099B"/>
    <w:rsid w:val="003728EC"/>
    <w:rsid w:val="00376FF5"/>
    <w:rsid w:val="003803E0"/>
    <w:rsid w:val="0038103C"/>
    <w:rsid w:val="0038616E"/>
    <w:rsid w:val="00391B58"/>
    <w:rsid w:val="003A22C8"/>
    <w:rsid w:val="003A6CBA"/>
    <w:rsid w:val="003A6D56"/>
    <w:rsid w:val="003B0436"/>
    <w:rsid w:val="003C34DE"/>
    <w:rsid w:val="003C4424"/>
    <w:rsid w:val="003C58E1"/>
    <w:rsid w:val="003D54A1"/>
    <w:rsid w:val="003D54B7"/>
    <w:rsid w:val="003D6793"/>
    <w:rsid w:val="003E1265"/>
    <w:rsid w:val="003E129C"/>
    <w:rsid w:val="003E1F4F"/>
    <w:rsid w:val="003E2786"/>
    <w:rsid w:val="003E7D09"/>
    <w:rsid w:val="003F04DB"/>
    <w:rsid w:val="003F10F4"/>
    <w:rsid w:val="003F223F"/>
    <w:rsid w:val="003F54A2"/>
    <w:rsid w:val="003F65D1"/>
    <w:rsid w:val="003F761A"/>
    <w:rsid w:val="004151A6"/>
    <w:rsid w:val="00416056"/>
    <w:rsid w:val="004165EA"/>
    <w:rsid w:val="004176D9"/>
    <w:rsid w:val="00423F27"/>
    <w:rsid w:val="00426B84"/>
    <w:rsid w:val="00427015"/>
    <w:rsid w:val="004302F0"/>
    <w:rsid w:val="0044228E"/>
    <w:rsid w:val="00442B16"/>
    <w:rsid w:val="00443859"/>
    <w:rsid w:val="00444F08"/>
    <w:rsid w:val="00447517"/>
    <w:rsid w:val="004509B8"/>
    <w:rsid w:val="0045110D"/>
    <w:rsid w:val="004511FD"/>
    <w:rsid w:val="00455DE7"/>
    <w:rsid w:val="00461197"/>
    <w:rsid w:val="00464593"/>
    <w:rsid w:val="004649A5"/>
    <w:rsid w:val="00466448"/>
    <w:rsid w:val="00482959"/>
    <w:rsid w:val="004865EB"/>
    <w:rsid w:val="00495129"/>
    <w:rsid w:val="004A2A21"/>
    <w:rsid w:val="004B26D0"/>
    <w:rsid w:val="004D3268"/>
    <w:rsid w:val="004D5067"/>
    <w:rsid w:val="004D5705"/>
    <w:rsid w:val="004D5C43"/>
    <w:rsid w:val="004E28E0"/>
    <w:rsid w:val="004E338C"/>
    <w:rsid w:val="004E4FA9"/>
    <w:rsid w:val="004E786C"/>
    <w:rsid w:val="004F00B7"/>
    <w:rsid w:val="004F218B"/>
    <w:rsid w:val="004F2AAB"/>
    <w:rsid w:val="00513B81"/>
    <w:rsid w:val="0051509C"/>
    <w:rsid w:val="005222A0"/>
    <w:rsid w:val="005234CD"/>
    <w:rsid w:val="00524EBF"/>
    <w:rsid w:val="00525E20"/>
    <w:rsid w:val="00526053"/>
    <w:rsid w:val="005275F2"/>
    <w:rsid w:val="00533F2F"/>
    <w:rsid w:val="005367E5"/>
    <w:rsid w:val="005369C1"/>
    <w:rsid w:val="0054157E"/>
    <w:rsid w:val="005469A3"/>
    <w:rsid w:val="00555B5D"/>
    <w:rsid w:val="0055658A"/>
    <w:rsid w:val="00561F7D"/>
    <w:rsid w:val="0057041F"/>
    <w:rsid w:val="0057634E"/>
    <w:rsid w:val="00577ED3"/>
    <w:rsid w:val="00581D95"/>
    <w:rsid w:val="00583743"/>
    <w:rsid w:val="0058413E"/>
    <w:rsid w:val="005846C3"/>
    <w:rsid w:val="00585934"/>
    <w:rsid w:val="005905DF"/>
    <w:rsid w:val="00595234"/>
    <w:rsid w:val="00595321"/>
    <w:rsid w:val="00595FD6"/>
    <w:rsid w:val="005962FE"/>
    <w:rsid w:val="005A1AF0"/>
    <w:rsid w:val="005A74E1"/>
    <w:rsid w:val="005A7A3D"/>
    <w:rsid w:val="005A7D91"/>
    <w:rsid w:val="005B2CC0"/>
    <w:rsid w:val="005B2FAD"/>
    <w:rsid w:val="005B591C"/>
    <w:rsid w:val="005C16D3"/>
    <w:rsid w:val="005C766B"/>
    <w:rsid w:val="005D5707"/>
    <w:rsid w:val="005D6BAD"/>
    <w:rsid w:val="005E19C0"/>
    <w:rsid w:val="005E19D8"/>
    <w:rsid w:val="005E2755"/>
    <w:rsid w:val="005E3209"/>
    <w:rsid w:val="005E33AB"/>
    <w:rsid w:val="005F4A90"/>
    <w:rsid w:val="005F6261"/>
    <w:rsid w:val="005F7B11"/>
    <w:rsid w:val="00601811"/>
    <w:rsid w:val="00601D9A"/>
    <w:rsid w:val="00603660"/>
    <w:rsid w:val="00604DF7"/>
    <w:rsid w:val="00605272"/>
    <w:rsid w:val="006118D3"/>
    <w:rsid w:val="00615C7E"/>
    <w:rsid w:val="0062134B"/>
    <w:rsid w:val="00621A5B"/>
    <w:rsid w:val="0062228B"/>
    <w:rsid w:val="00622360"/>
    <w:rsid w:val="00622DAD"/>
    <w:rsid w:val="0062550D"/>
    <w:rsid w:val="00626ACA"/>
    <w:rsid w:val="00633EA6"/>
    <w:rsid w:val="0063420B"/>
    <w:rsid w:val="00636353"/>
    <w:rsid w:val="00637851"/>
    <w:rsid w:val="00644921"/>
    <w:rsid w:val="0064730F"/>
    <w:rsid w:val="00647518"/>
    <w:rsid w:val="00652E46"/>
    <w:rsid w:val="00652E74"/>
    <w:rsid w:val="00652F7E"/>
    <w:rsid w:val="006545F6"/>
    <w:rsid w:val="00656290"/>
    <w:rsid w:val="00665E35"/>
    <w:rsid w:val="00670B50"/>
    <w:rsid w:val="00671385"/>
    <w:rsid w:val="00674F32"/>
    <w:rsid w:val="00676793"/>
    <w:rsid w:val="00677A9F"/>
    <w:rsid w:val="00677CF5"/>
    <w:rsid w:val="00677E0F"/>
    <w:rsid w:val="00680589"/>
    <w:rsid w:val="00684280"/>
    <w:rsid w:val="006850B9"/>
    <w:rsid w:val="00685D5E"/>
    <w:rsid w:val="006863D6"/>
    <w:rsid w:val="00687673"/>
    <w:rsid w:val="006912A6"/>
    <w:rsid w:val="006913C7"/>
    <w:rsid w:val="00692008"/>
    <w:rsid w:val="00692318"/>
    <w:rsid w:val="006926C8"/>
    <w:rsid w:val="00696A22"/>
    <w:rsid w:val="006973D0"/>
    <w:rsid w:val="006A0D3E"/>
    <w:rsid w:val="006A38D1"/>
    <w:rsid w:val="006A56A2"/>
    <w:rsid w:val="006A5BC8"/>
    <w:rsid w:val="006B020E"/>
    <w:rsid w:val="006B1F9F"/>
    <w:rsid w:val="006B35E8"/>
    <w:rsid w:val="006C0600"/>
    <w:rsid w:val="006C2F5D"/>
    <w:rsid w:val="006D0436"/>
    <w:rsid w:val="006D6EFE"/>
    <w:rsid w:val="006E08DE"/>
    <w:rsid w:val="006E1ABB"/>
    <w:rsid w:val="006E6221"/>
    <w:rsid w:val="006E64F3"/>
    <w:rsid w:val="006F1097"/>
    <w:rsid w:val="006F750C"/>
    <w:rsid w:val="00700D09"/>
    <w:rsid w:val="00702B23"/>
    <w:rsid w:val="00706273"/>
    <w:rsid w:val="00706C89"/>
    <w:rsid w:val="007112D1"/>
    <w:rsid w:val="00714E21"/>
    <w:rsid w:val="0071668E"/>
    <w:rsid w:val="00721FBC"/>
    <w:rsid w:val="0072516D"/>
    <w:rsid w:val="00736110"/>
    <w:rsid w:val="0073719C"/>
    <w:rsid w:val="007416B9"/>
    <w:rsid w:val="00742D3F"/>
    <w:rsid w:val="007466B7"/>
    <w:rsid w:val="00746C4C"/>
    <w:rsid w:val="007511D9"/>
    <w:rsid w:val="0075407E"/>
    <w:rsid w:val="00754A93"/>
    <w:rsid w:val="00755A59"/>
    <w:rsid w:val="007660DC"/>
    <w:rsid w:val="00766353"/>
    <w:rsid w:val="00771ECF"/>
    <w:rsid w:val="00773311"/>
    <w:rsid w:val="007757A0"/>
    <w:rsid w:val="0077711D"/>
    <w:rsid w:val="00784E54"/>
    <w:rsid w:val="0078551D"/>
    <w:rsid w:val="00790177"/>
    <w:rsid w:val="007931C3"/>
    <w:rsid w:val="00795EC2"/>
    <w:rsid w:val="007962AB"/>
    <w:rsid w:val="00797218"/>
    <w:rsid w:val="00797271"/>
    <w:rsid w:val="007A3AA0"/>
    <w:rsid w:val="007B7386"/>
    <w:rsid w:val="007C0329"/>
    <w:rsid w:val="007C0A57"/>
    <w:rsid w:val="007C33F3"/>
    <w:rsid w:val="007C4677"/>
    <w:rsid w:val="007D41D9"/>
    <w:rsid w:val="007D6226"/>
    <w:rsid w:val="007D6A20"/>
    <w:rsid w:val="007E315B"/>
    <w:rsid w:val="007E48AC"/>
    <w:rsid w:val="007F13A7"/>
    <w:rsid w:val="007F2978"/>
    <w:rsid w:val="007F4885"/>
    <w:rsid w:val="007F7C4E"/>
    <w:rsid w:val="00800416"/>
    <w:rsid w:val="00800C9F"/>
    <w:rsid w:val="00807283"/>
    <w:rsid w:val="0081156F"/>
    <w:rsid w:val="0081226C"/>
    <w:rsid w:val="00812C70"/>
    <w:rsid w:val="00815E85"/>
    <w:rsid w:val="00820F76"/>
    <w:rsid w:val="00823433"/>
    <w:rsid w:val="008235A7"/>
    <w:rsid w:val="008301B3"/>
    <w:rsid w:val="00835D84"/>
    <w:rsid w:val="008414C3"/>
    <w:rsid w:val="00842D37"/>
    <w:rsid w:val="008447DC"/>
    <w:rsid w:val="008456D0"/>
    <w:rsid w:val="008524BE"/>
    <w:rsid w:val="00856E4D"/>
    <w:rsid w:val="00857BC6"/>
    <w:rsid w:val="0086156E"/>
    <w:rsid w:val="008629D9"/>
    <w:rsid w:val="00864A91"/>
    <w:rsid w:val="0087084E"/>
    <w:rsid w:val="008712AA"/>
    <w:rsid w:val="00871AA4"/>
    <w:rsid w:val="00876A75"/>
    <w:rsid w:val="00881EFF"/>
    <w:rsid w:val="00885EA4"/>
    <w:rsid w:val="00886947"/>
    <w:rsid w:val="00895B41"/>
    <w:rsid w:val="008977AA"/>
    <w:rsid w:val="008A05BA"/>
    <w:rsid w:val="008B1722"/>
    <w:rsid w:val="008B5246"/>
    <w:rsid w:val="008B61FC"/>
    <w:rsid w:val="008B71A0"/>
    <w:rsid w:val="008C11B9"/>
    <w:rsid w:val="008C1C46"/>
    <w:rsid w:val="008C49F6"/>
    <w:rsid w:val="008C4A2C"/>
    <w:rsid w:val="008C7DF7"/>
    <w:rsid w:val="008D0FF9"/>
    <w:rsid w:val="008E0E48"/>
    <w:rsid w:val="008F03F1"/>
    <w:rsid w:val="008F2946"/>
    <w:rsid w:val="008F33B9"/>
    <w:rsid w:val="008F7A3C"/>
    <w:rsid w:val="00900CFC"/>
    <w:rsid w:val="009014F1"/>
    <w:rsid w:val="0090518B"/>
    <w:rsid w:val="0091128E"/>
    <w:rsid w:val="00911D65"/>
    <w:rsid w:val="009130F2"/>
    <w:rsid w:val="0091320E"/>
    <w:rsid w:val="00920A77"/>
    <w:rsid w:val="009213D9"/>
    <w:rsid w:val="00923B76"/>
    <w:rsid w:val="00925D83"/>
    <w:rsid w:val="009420BA"/>
    <w:rsid w:val="009431C8"/>
    <w:rsid w:val="009432E7"/>
    <w:rsid w:val="009436EB"/>
    <w:rsid w:val="00950181"/>
    <w:rsid w:val="00950801"/>
    <w:rsid w:val="009508E3"/>
    <w:rsid w:val="00951AC2"/>
    <w:rsid w:val="00954915"/>
    <w:rsid w:val="0095574D"/>
    <w:rsid w:val="0096000A"/>
    <w:rsid w:val="00960C69"/>
    <w:rsid w:val="0096688F"/>
    <w:rsid w:val="00975165"/>
    <w:rsid w:val="009757B5"/>
    <w:rsid w:val="009767F3"/>
    <w:rsid w:val="009839D9"/>
    <w:rsid w:val="00986F50"/>
    <w:rsid w:val="00987332"/>
    <w:rsid w:val="00987766"/>
    <w:rsid w:val="00992471"/>
    <w:rsid w:val="0099774D"/>
    <w:rsid w:val="009A63C3"/>
    <w:rsid w:val="009B106D"/>
    <w:rsid w:val="009B3F5E"/>
    <w:rsid w:val="009B59B3"/>
    <w:rsid w:val="009B5D63"/>
    <w:rsid w:val="009C2561"/>
    <w:rsid w:val="009E08A3"/>
    <w:rsid w:val="009F0440"/>
    <w:rsid w:val="009F23B6"/>
    <w:rsid w:val="009F2C3D"/>
    <w:rsid w:val="009F2DD9"/>
    <w:rsid w:val="009F463B"/>
    <w:rsid w:val="009F46FB"/>
    <w:rsid w:val="009F5387"/>
    <w:rsid w:val="00A03C84"/>
    <w:rsid w:val="00A04338"/>
    <w:rsid w:val="00A043E6"/>
    <w:rsid w:val="00A047DC"/>
    <w:rsid w:val="00A07FDD"/>
    <w:rsid w:val="00A12FFF"/>
    <w:rsid w:val="00A130BC"/>
    <w:rsid w:val="00A151DB"/>
    <w:rsid w:val="00A1520F"/>
    <w:rsid w:val="00A17E29"/>
    <w:rsid w:val="00A21D38"/>
    <w:rsid w:val="00A22D6F"/>
    <w:rsid w:val="00A23299"/>
    <w:rsid w:val="00A2333E"/>
    <w:rsid w:val="00A33AB8"/>
    <w:rsid w:val="00A3441B"/>
    <w:rsid w:val="00A3602A"/>
    <w:rsid w:val="00A36A11"/>
    <w:rsid w:val="00A36C8E"/>
    <w:rsid w:val="00A43E1D"/>
    <w:rsid w:val="00A44BDA"/>
    <w:rsid w:val="00A45BBA"/>
    <w:rsid w:val="00A52125"/>
    <w:rsid w:val="00A5485C"/>
    <w:rsid w:val="00A54E27"/>
    <w:rsid w:val="00A55EBA"/>
    <w:rsid w:val="00A5719B"/>
    <w:rsid w:val="00A6031F"/>
    <w:rsid w:val="00A61BB3"/>
    <w:rsid w:val="00A62F66"/>
    <w:rsid w:val="00A64CD1"/>
    <w:rsid w:val="00A65C89"/>
    <w:rsid w:val="00A65FC8"/>
    <w:rsid w:val="00A724CD"/>
    <w:rsid w:val="00A73C0C"/>
    <w:rsid w:val="00A8220E"/>
    <w:rsid w:val="00A8284C"/>
    <w:rsid w:val="00A84DC7"/>
    <w:rsid w:val="00A8765E"/>
    <w:rsid w:val="00A87714"/>
    <w:rsid w:val="00A92599"/>
    <w:rsid w:val="00A92886"/>
    <w:rsid w:val="00A939B6"/>
    <w:rsid w:val="00AA0E9E"/>
    <w:rsid w:val="00AA2765"/>
    <w:rsid w:val="00AA2A21"/>
    <w:rsid w:val="00AA2A9F"/>
    <w:rsid w:val="00AA6610"/>
    <w:rsid w:val="00AA7F8E"/>
    <w:rsid w:val="00AB65DD"/>
    <w:rsid w:val="00AC236E"/>
    <w:rsid w:val="00AC242B"/>
    <w:rsid w:val="00AC4B16"/>
    <w:rsid w:val="00AD5B86"/>
    <w:rsid w:val="00AD7F72"/>
    <w:rsid w:val="00AE2A55"/>
    <w:rsid w:val="00AF0344"/>
    <w:rsid w:val="00B0199F"/>
    <w:rsid w:val="00B10250"/>
    <w:rsid w:val="00B1093C"/>
    <w:rsid w:val="00B10B6B"/>
    <w:rsid w:val="00B10DE6"/>
    <w:rsid w:val="00B21978"/>
    <w:rsid w:val="00B30441"/>
    <w:rsid w:val="00B358EF"/>
    <w:rsid w:val="00B375AC"/>
    <w:rsid w:val="00B41530"/>
    <w:rsid w:val="00B42069"/>
    <w:rsid w:val="00B426A0"/>
    <w:rsid w:val="00B56D7D"/>
    <w:rsid w:val="00B5763E"/>
    <w:rsid w:val="00B60E43"/>
    <w:rsid w:val="00B646FC"/>
    <w:rsid w:val="00B74CDB"/>
    <w:rsid w:val="00B75816"/>
    <w:rsid w:val="00B82C21"/>
    <w:rsid w:val="00B83668"/>
    <w:rsid w:val="00B85F96"/>
    <w:rsid w:val="00B87800"/>
    <w:rsid w:val="00B920B8"/>
    <w:rsid w:val="00B924F5"/>
    <w:rsid w:val="00B93259"/>
    <w:rsid w:val="00B95065"/>
    <w:rsid w:val="00B96535"/>
    <w:rsid w:val="00BA15A4"/>
    <w:rsid w:val="00BA233C"/>
    <w:rsid w:val="00BA34D0"/>
    <w:rsid w:val="00BB559A"/>
    <w:rsid w:val="00BB7BF9"/>
    <w:rsid w:val="00BB7CA1"/>
    <w:rsid w:val="00BC0514"/>
    <w:rsid w:val="00BE033E"/>
    <w:rsid w:val="00BE057E"/>
    <w:rsid w:val="00BE38DF"/>
    <w:rsid w:val="00BF009B"/>
    <w:rsid w:val="00BF230F"/>
    <w:rsid w:val="00BF235C"/>
    <w:rsid w:val="00BF529E"/>
    <w:rsid w:val="00BF5A5E"/>
    <w:rsid w:val="00C019D8"/>
    <w:rsid w:val="00C040D1"/>
    <w:rsid w:val="00C10E0C"/>
    <w:rsid w:val="00C12245"/>
    <w:rsid w:val="00C12F80"/>
    <w:rsid w:val="00C1603D"/>
    <w:rsid w:val="00C21F8E"/>
    <w:rsid w:val="00C25CEB"/>
    <w:rsid w:val="00C2718B"/>
    <w:rsid w:val="00C3720A"/>
    <w:rsid w:val="00C40416"/>
    <w:rsid w:val="00C41210"/>
    <w:rsid w:val="00C45B20"/>
    <w:rsid w:val="00C469C7"/>
    <w:rsid w:val="00C5042B"/>
    <w:rsid w:val="00C5477A"/>
    <w:rsid w:val="00C65903"/>
    <w:rsid w:val="00C6756B"/>
    <w:rsid w:val="00C71923"/>
    <w:rsid w:val="00C75FAF"/>
    <w:rsid w:val="00C80CEB"/>
    <w:rsid w:val="00C821A4"/>
    <w:rsid w:val="00C85839"/>
    <w:rsid w:val="00C86F3A"/>
    <w:rsid w:val="00C87674"/>
    <w:rsid w:val="00C92347"/>
    <w:rsid w:val="00C947FD"/>
    <w:rsid w:val="00C94BD1"/>
    <w:rsid w:val="00C96037"/>
    <w:rsid w:val="00C96A19"/>
    <w:rsid w:val="00C97321"/>
    <w:rsid w:val="00CA18B0"/>
    <w:rsid w:val="00CA30AC"/>
    <w:rsid w:val="00CA3C72"/>
    <w:rsid w:val="00CB0EE5"/>
    <w:rsid w:val="00CC54EC"/>
    <w:rsid w:val="00CC7305"/>
    <w:rsid w:val="00CC7986"/>
    <w:rsid w:val="00CC7C7C"/>
    <w:rsid w:val="00CD4305"/>
    <w:rsid w:val="00CD4BFC"/>
    <w:rsid w:val="00CD4D12"/>
    <w:rsid w:val="00CD795C"/>
    <w:rsid w:val="00CE048E"/>
    <w:rsid w:val="00CE144F"/>
    <w:rsid w:val="00CE2266"/>
    <w:rsid w:val="00CE2D6D"/>
    <w:rsid w:val="00CE5D0C"/>
    <w:rsid w:val="00CF1845"/>
    <w:rsid w:val="00CF30C5"/>
    <w:rsid w:val="00CF47D3"/>
    <w:rsid w:val="00CF4E87"/>
    <w:rsid w:val="00CF6F5F"/>
    <w:rsid w:val="00D02AC0"/>
    <w:rsid w:val="00D06184"/>
    <w:rsid w:val="00D06B7C"/>
    <w:rsid w:val="00D128C0"/>
    <w:rsid w:val="00D13852"/>
    <w:rsid w:val="00D13AFF"/>
    <w:rsid w:val="00D140F7"/>
    <w:rsid w:val="00D1431B"/>
    <w:rsid w:val="00D17179"/>
    <w:rsid w:val="00D2117E"/>
    <w:rsid w:val="00D2210F"/>
    <w:rsid w:val="00D353E5"/>
    <w:rsid w:val="00D358BC"/>
    <w:rsid w:val="00D37CD1"/>
    <w:rsid w:val="00D404A2"/>
    <w:rsid w:val="00D4293C"/>
    <w:rsid w:val="00D43B0B"/>
    <w:rsid w:val="00D43B67"/>
    <w:rsid w:val="00D44110"/>
    <w:rsid w:val="00D509B5"/>
    <w:rsid w:val="00D513D1"/>
    <w:rsid w:val="00D51ECE"/>
    <w:rsid w:val="00D61145"/>
    <w:rsid w:val="00D61F29"/>
    <w:rsid w:val="00D62DDD"/>
    <w:rsid w:val="00D62F49"/>
    <w:rsid w:val="00D63AA3"/>
    <w:rsid w:val="00D71C9F"/>
    <w:rsid w:val="00D73D4E"/>
    <w:rsid w:val="00D775B0"/>
    <w:rsid w:val="00D82689"/>
    <w:rsid w:val="00D85D97"/>
    <w:rsid w:val="00D867D0"/>
    <w:rsid w:val="00D8699A"/>
    <w:rsid w:val="00D90747"/>
    <w:rsid w:val="00D91862"/>
    <w:rsid w:val="00D93215"/>
    <w:rsid w:val="00D9341F"/>
    <w:rsid w:val="00D9436F"/>
    <w:rsid w:val="00DA02C2"/>
    <w:rsid w:val="00DA1DD1"/>
    <w:rsid w:val="00DA22B7"/>
    <w:rsid w:val="00DA53A5"/>
    <w:rsid w:val="00DB0B76"/>
    <w:rsid w:val="00DB167E"/>
    <w:rsid w:val="00DB18E7"/>
    <w:rsid w:val="00DB39DC"/>
    <w:rsid w:val="00DB5188"/>
    <w:rsid w:val="00DB599F"/>
    <w:rsid w:val="00DB750A"/>
    <w:rsid w:val="00DB7C24"/>
    <w:rsid w:val="00DD122B"/>
    <w:rsid w:val="00DD14EE"/>
    <w:rsid w:val="00DD192F"/>
    <w:rsid w:val="00DD3BCF"/>
    <w:rsid w:val="00DE136E"/>
    <w:rsid w:val="00DE21F7"/>
    <w:rsid w:val="00DE29C9"/>
    <w:rsid w:val="00DE2A6F"/>
    <w:rsid w:val="00DE3FFB"/>
    <w:rsid w:val="00DE686A"/>
    <w:rsid w:val="00DE6A4F"/>
    <w:rsid w:val="00DE7FDE"/>
    <w:rsid w:val="00DF0334"/>
    <w:rsid w:val="00DF0F62"/>
    <w:rsid w:val="00DF7363"/>
    <w:rsid w:val="00E01171"/>
    <w:rsid w:val="00E03B8C"/>
    <w:rsid w:val="00E04B71"/>
    <w:rsid w:val="00E068F6"/>
    <w:rsid w:val="00E074AA"/>
    <w:rsid w:val="00E10CD5"/>
    <w:rsid w:val="00E14890"/>
    <w:rsid w:val="00E202E5"/>
    <w:rsid w:val="00E2040B"/>
    <w:rsid w:val="00E21F58"/>
    <w:rsid w:val="00E225E8"/>
    <w:rsid w:val="00E25713"/>
    <w:rsid w:val="00E259F8"/>
    <w:rsid w:val="00E265A8"/>
    <w:rsid w:val="00E30488"/>
    <w:rsid w:val="00E31BD2"/>
    <w:rsid w:val="00E32D53"/>
    <w:rsid w:val="00E33C87"/>
    <w:rsid w:val="00E377F4"/>
    <w:rsid w:val="00E40519"/>
    <w:rsid w:val="00E41587"/>
    <w:rsid w:val="00E42BC2"/>
    <w:rsid w:val="00E44B88"/>
    <w:rsid w:val="00E53645"/>
    <w:rsid w:val="00E56C2E"/>
    <w:rsid w:val="00E65068"/>
    <w:rsid w:val="00E66312"/>
    <w:rsid w:val="00E6676E"/>
    <w:rsid w:val="00E71710"/>
    <w:rsid w:val="00E71EB1"/>
    <w:rsid w:val="00E735E1"/>
    <w:rsid w:val="00E752DC"/>
    <w:rsid w:val="00E75CB8"/>
    <w:rsid w:val="00E810E6"/>
    <w:rsid w:val="00E81CE9"/>
    <w:rsid w:val="00E84E3F"/>
    <w:rsid w:val="00E91701"/>
    <w:rsid w:val="00E920D8"/>
    <w:rsid w:val="00E93116"/>
    <w:rsid w:val="00E95032"/>
    <w:rsid w:val="00E978A7"/>
    <w:rsid w:val="00EA0855"/>
    <w:rsid w:val="00EA3B27"/>
    <w:rsid w:val="00EA49BB"/>
    <w:rsid w:val="00EB13E6"/>
    <w:rsid w:val="00EB3DD7"/>
    <w:rsid w:val="00EB41D2"/>
    <w:rsid w:val="00EC3FC8"/>
    <w:rsid w:val="00EC4CEA"/>
    <w:rsid w:val="00ED1800"/>
    <w:rsid w:val="00ED4B99"/>
    <w:rsid w:val="00EE1A19"/>
    <w:rsid w:val="00EE28D1"/>
    <w:rsid w:val="00EE7F42"/>
    <w:rsid w:val="00EF3B2F"/>
    <w:rsid w:val="00EF52D5"/>
    <w:rsid w:val="00EF6AC6"/>
    <w:rsid w:val="00EF7F97"/>
    <w:rsid w:val="00F03860"/>
    <w:rsid w:val="00F0553B"/>
    <w:rsid w:val="00F06D4D"/>
    <w:rsid w:val="00F06D80"/>
    <w:rsid w:val="00F0740A"/>
    <w:rsid w:val="00F10394"/>
    <w:rsid w:val="00F11810"/>
    <w:rsid w:val="00F20BB0"/>
    <w:rsid w:val="00F2108A"/>
    <w:rsid w:val="00F2239D"/>
    <w:rsid w:val="00F27312"/>
    <w:rsid w:val="00F30F4E"/>
    <w:rsid w:val="00F419DE"/>
    <w:rsid w:val="00F45AF8"/>
    <w:rsid w:val="00F467D0"/>
    <w:rsid w:val="00F5092F"/>
    <w:rsid w:val="00F548AC"/>
    <w:rsid w:val="00F55DB9"/>
    <w:rsid w:val="00F64FAC"/>
    <w:rsid w:val="00F66846"/>
    <w:rsid w:val="00F67420"/>
    <w:rsid w:val="00F71311"/>
    <w:rsid w:val="00F72B6E"/>
    <w:rsid w:val="00F73696"/>
    <w:rsid w:val="00F74F46"/>
    <w:rsid w:val="00F8084C"/>
    <w:rsid w:val="00F87DE2"/>
    <w:rsid w:val="00F970B2"/>
    <w:rsid w:val="00FA1F78"/>
    <w:rsid w:val="00FA22B9"/>
    <w:rsid w:val="00FA2C91"/>
    <w:rsid w:val="00FA555C"/>
    <w:rsid w:val="00FA5AAD"/>
    <w:rsid w:val="00FA78B2"/>
    <w:rsid w:val="00FB1667"/>
    <w:rsid w:val="00FB34BC"/>
    <w:rsid w:val="00FB58F6"/>
    <w:rsid w:val="00FC3A82"/>
    <w:rsid w:val="00FC5696"/>
    <w:rsid w:val="00FD1E67"/>
    <w:rsid w:val="00FD6270"/>
    <w:rsid w:val="00FE2330"/>
    <w:rsid w:val="00FF5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305"/>
    <w:rPr>
      <w:rFonts w:cs="Calibri"/>
    </w:rPr>
  </w:style>
  <w:style w:type="paragraph" w:styleId="ListParagraph">
    <w:name w:val="List Paragraph"/>
    <w:basedOn w:val="Normal"/>
    <w:uiPriority w:val="34"/>
    <w:qFormat/>
    <w:rsid w:val="003C442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5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C1"/>
    <w:rPr>
      <w:rFonts w:ascii="Tahoma" w:hAnsi="Tahoma" w:cs="Tahoma"/>
      <w:sz w:val="16"/>
      <w:szCs w:val="16"/>
    </w:rPr>
  </w:style>
  <w:style w:type="paragraph" w:styleId="Header">
    <w:name w:val="header"/>
    <w:basedOn w:val="Normal"/>
    <w:link w:val="HeaderChar"/>
    <w:uiPriority w:val="99"/>
    <w:unhideWhenUsed/>
    <w:rsid w:val="0000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42"/>
    <w:rPr>
      <w:rFonts w:cs="Calibri"/>
    </w:rPr>
  </w:style>
  <w:style w:type="paragraph" w:styleId="Footer">
    <w:name w:val="footer"/>
    <w:basedOn w:val="Normal"/>
    <w:link w:val="FooterChar"/>
    <w:uiPriority w:val="99"/>
    <w:unhideWhenUsed/>
    <w:rsid w:val="0000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42"/>
    <w:rPr>
      <w:rFonts w:cs="Calibri"/>
    </w:rPr>
  </w:style>
  <w:style w:type="paragraph" w:styleId="Revision">
    <w:name w:val="Revision"/>
    <w:hidden/>
    <w:uiPriority w:val="99"/>
    <w:semiHidden/>
    <w:rsid w:val="002446B9"/>
    <w:rPr>
      <w:rFonts w:cs="Calibri"/>
    </w:rPr>
  </w:style>
  <w:style w:type="paragraph" w:customStyle="1" w:styleId="list0020paragraph">
    <w:name w:val="list_0020paragraph"/>
    <w:basedOn w:val="Normal"/>
    <w:rsid w:val="00DA02C2"/>
    <w:pPr>
      <w:spacing w:before="100" w:beforeAutospacing="1" w:after="100" w:afterAutospacing="1"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DA0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305"/>
    <w:rPr>
      <w:rFonts w:cs="Calibri"/>
    </w:rPr>
  </w:style>
  <w:style w:type="paragraph" w:styleId="ListParagraph">
    <w:name w:val="List Paragraph"/>
    <w:basedOn w:val="Normal"/>
    <w:uiPriority w:val="34"/>
    <w:qFormat/>
    <w:rsid w:val="003C442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5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C1"/>
    <w:rPr>
      <w:rFonts w:ascii="Tahoma" w:hAnsi="Tahoma" w:cs="Tahoma"/>
      <w:sz w:val="16"/>
      <w:szCs w:val="16"/>
    </w:rPr>
  </w:style>
  <w:style w:type="paragraph" w:styleId="Header">
    <w:name w:val="header"/>
    <w:basedOn w:val="Normal"/>
    <w:link w:val="HeaderChar"/>
    <w:uiPriority w:val="99"/>
    <w:unhideWhenUsed/>
    <w:rsid w:val="0000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42"/>
    <w:rPr>
      <w:rFonts w:cs="Calibri"/>
    </w:rPr>
  </w:style>
  <w:style w:type="paragraph" w:styleId="Footer">
    <w:name w:val="footer"/>
    <w:basedOn w:val="Normal"/>
    <w:link w:val="FooterChar"/>
    <w:uiPriority w:val="99"/>
    <w:unhideWhenUsed/>
    <w:rsid w:val="0000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42"/>
    <w:rPr>
      <w:rFonts w:cs="Calibri"/>
    </w:rPr>
  </w:style>
  <w:style w:type="paragraph" w:styleId="Revision">
    <w:name w:val="Revision"/>
    <w:hidden/>
    <w:uiPriority w:val="99"/>
    <w:semiHidden/>
    <w:rsid w:val="002446B9"/>
    <w:rPr>
      <w:rFonts w:cs="Calibri"/>
    </w:rPr>
  </w:style>
  <w:style w:type="paragraph" w:customStyle="1" w:styleId="list0020paragraph">
    <w:name w:val="list_0020paragraph"/>
    <w:basedOn w:val="Normal"/>
    <w:rsid w:val="00DA02C2"/>
    <w:pPr>
      <w:spacing w:before="100" w:beforeAutospacing="1" w:after="100" w:afterAutospacing="1"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DA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2479">
      <w:bodyDiv w:val="1"/>
      <w:marLeft w:val="0"/>
      <w:marRight w:val="0"/>
      <w:marTop w:val="0"/>
      <w:marBottom w:val="0"/>
      <w:divBdr>
        <w:top w:val="none" w:sz="0" w:space="0" w:color="auto"/>
        <w:left w:val="none" w:sz="0" w:space="0" w:color="auto"/>
        <w:bottom w:val="none" w:sz="0" w:space="0" w:color="auto"/>
        <w:right w:val="none" w:sz="0" w:space="0" w:color="auto"/>
      </w:divBdr>
    </w:div>
    <w:div w:id="618872883">
      <w:bodyDiv w:val="1"/>
      <w:marLeft w:val="0"/>
      <w:marRight w:val="0"/>
      <w:marTop w:val="0"/>
      <w:marBottom w:val="0"/>
      <w:divBdr>
        <w:top w:val="none" w:sz="0" w:space="0" w:color="auto"/>
        <w:left w:val="none" w:sz="0" w:space="0" w:color="auto"/>
        <w:bottom w:val="none" w:sz="0" w:space="0" w:color="auto"/>
        <w:right w:val="none" w:sz="0" w:space="0" w:color="auto"/>
      </w:divBdr>
    </w:div>
    <w:div w:id="1007947806">
      <w:marLeft w:val="0"/>
      <w:marRight w:val="0"/>
      <w:marTop w:val="0"/>
      <w:marBottom w:val="0"/>
      <w:divBdr>
        <w:top w:val="none" w:sz="0" w:space="0" w:color="auto"/>
        <w:left w:val="none" w:sz="0" w:space="0" w:color="auto"/>
        <w:bottom w:val="none" w:sz="0" w:space="0" w:color="auto"/>
        <w:right w:val="none" w:sz="0" w:space="0" w:color="auto"/>
      </w:divBdr>
    </w:div>
    <w:div w:id="1007947807">
      <w:marLeft w:val="0"/>
      <w:marRight w:val="0"/>
      <w:marTop w:val="0"/>
      <w:marBottom w:val="0"/>
      <w:divBdr>
        <w:top w:val="none" w:sz="0" w:space="0" w:color="auto"/>
        <w:left w:val="none" w:sz="0" w:space="0" w:color="auto"/>
        <w:bottom w:val="none" w:sz="0" w:space="0" w:color="auto"/>
        <w:right w:val="none" w:sz="0" w:space="0" w:color="auto"/>
      </w:divBdr>
    </w:div>
    <w:div w:id="1007947808">
      <w:marLeft w:val="0"/>
      <w:marRight w:val="0"/>
      <w:marTop w:val="0"/>
      <w:marBottom w:val="0"/>
      <w:divBdr>
        <w:top w:val="none" w:sz="0" w:space="0" w:color="auto"/>
        <w:left w:val="none" w:sz="0" w:space="0" w:color="auto"/>
        <w:bottom w:val="none" w:sz="0" w:space="0" w:color="auto"/>
        <w:right w:val="none" w:sz="0" w:space="0" w:color="auto"/>
      </w:divBdr>
    </w:div>
    <w:div w:id="1117262636">
      <w:bodyDiv w:val="1"/>
      <w:marLeft w:val="0"/>
      <w:marRight w:val="0"/>
      <w:marTop w:val="0"/>
      <w:marBottom w:val="0"/>
      <w:divBdr>
        <w:top w:val="none" w:sz="0" w:space="0" w:color="auto"/>
        <w:left w:val="none" w:sz="0" w:space="0" w:color="auto"/>
        <w:bottom w:val="none" w:sz="0" w:space="0" w:color="auto"/>
        <w:right w:val="none" w:sz="0" w:space="0" w:color="auto"/>
      </w:divBdr>
    </w:div>
    <w:div w:id="12043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9A0B-9538-4C4A-B4BC-46690C3F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HISTORICAL PRESERVATION COMMITTEE MEETING</vt:lpstr>
    </vt:vector>
  </TitlesOfParts>
  <Company>HP</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PRESERVATION COMMITTEE MEETING</dc:title>
  <dc:creator>tracyfl</dc:creator>
  <cp:lastModifiedBy>Carrie Zittlow</cp:lastModifiedBy>
  <cp:revision>2</cp:revision>
  <cp:lastPrinted>2017-04-21T17:12:00Z</cp:lastPrinted>
  <dcterms:created xsi:type="dcterms:W3CDTF">2017-04-21T17:27:00Z</dcterms:created>
  <dcterms:modified xsi:type="dcterms:W3CDTF">2017-04-21T17:27:00Z</dcterms:modified>
</cp:coreProperties>
</file>